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01E7" w14:textId="170BFD8E" w:rsidR="00783535" w:rsidRDefault="00783535" w:rsidP="002A1B02">
      <w:pPr>
        <w:jc w:val="center"/>
        <w:outlineLvl w:val="0"/>
        <w:rPr>
          <w:rFonts w:ascii="Nunito" w:hAnsi="Nunito" w:cs="Arial"/>
          <w:b/>
          <w:sz w:val="32"/>
          <w:szCs w:val="32"/>
        </w:rPr>
      </w:pPr>
      <w:r w:rsidRPr="007A0C62">
        <w:rPr>
          <w:rFonts w:ascii="Arial" w:hAnsi="Arial" w:cs="Arial"/>
          <w:noProof/>
          <w:sz w:val="20"/>
          <w:szCs w:val="20"/>
        </w:rPr>
        <w:drawing>
          <wp:anchor distT="0" distB="0" distL="114300" distR="114300" simplePos="0" relativeHeight="251667456" behindDoc="0" locked="0" layoutInCell="1" allowOverlap="1" wp14:anchorId="37DCE400" wp14:editId="0A6B055E">
            <wp:simplePos x="0" y="0"/>
            <wp:positionH relativeFrom="column">
              <wp:posOffset>3308985</wp:posOffset>
            </wp:positionH>
            <wp:positionV relativeFrom="paragraph">
              <wp:posOffset>-451485</wp:posOffset>
            </wp:positionV>
            <wp:extent cx="1668145" cy="614045"/>
            <wp:effectExtent l="0" t="0" r="8255" b="0"/>
            <wp:wrapNone/>
            <wp:docPr id="106597420" name="Pictur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AI-generated content may b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14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C62">
        <w:rPr>
          <w:rFonts w:ascii="Arial" w:hAnsi="Arial" w:cs="Arial"/>
          <w:noProof/>
          <w:sz w:val="20"/>
          <w:szCs w:val="20"/>
        </w:rPr>
        <w:drawing>
          <wp:anchor distT="0" distB="0" distL="114300" distR="114300" simplePos="0" relativeHeight="251666432" behindDoc="0" locked="0" layoutInCell="1" allowOverlap="1" wp14:anchorId="2BD887C3" wp14:editId="752C084C">
            <wp:simplePos x="0" y="0"/>
            <wp:positionH relativeFrom="margin">
              <wp:posOffset>5129640</wp:posOffset>
            </wp:positionH>
            <wp:positionV relativeFrom="paragraph">
              <wp:posOffset>-467139</wp:posOffset>
            </wp:positionV>
            <wp:extent cx="1406015" cy="623570"/>
            <wp:effectExtent l="0" t="0" r="3810" b="5080"/>
            <wp:wrapNone/>
            <wp:docPr id="1838383958" name="Picture 3" descr="A blue and green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A blue and green text on a black background&#10;&#10;AI-generated content may be incorrect."/>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01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353C1" w14:textId="77777777" w:rsidR="00231B17" w:rsidRDefault="00231B17" w:rsidP="002A1B02">
      <w:pPr>
        <w:jc w:val="center"/>
        <w:outlineLvl w:val="0"/>
        <w:rPr>
          <w:rFonts w:ascii="Nunito" w:hAnsi="Nunito" w:cs="Arial"/>
          <w:b/>
          <w:sz w:val="32"/>
          <w:szCs w:val="32"/>
        </w:rPr>
      </w:pPr>
    </w:p>
    <w:p w14:paraId="5D334BF0" w14:textId="3F22DA73" w:rsidR="00DD1460" w:rsidRPr="00DD1460" w:rsidRDefault="00DD1460" w:rsidP="002A1B02">
      <w:pPr>
        <w:jc w:val="center"/>
        <w:outlineLvl w:val="0"/>
        <w:rPr>
          <w:rFonts w:ascii="Nunito" w:hAnsi="Nunito" w:cs="Arial"/>
          <w:b/>
          <w:sz w:val="32"/>
          <w:szCs w:val="32"/>
        </w:rPr>
      </w:pPr>
      <w:r w:rsidRPr="00DD1460">
        <w:rPr>
          <w:rFonts w:ascii="Nunito" w:hAnsi="Nunito" w:cs="Arial"/>
          <w:b/>
          <w:sz w:val="32"/>
          <w:szCs w:val="32"/>
        </w:rPr>
        <w:t>Marketing Executive</w:t>
      </w:r>
    </w:p>
    <w:p w14:paraId="5332C822" w14:textId="6D1BC3CC" w:rsidR="002A1B02" w:rsidRPr="00DD1460" w:rsidRDefault="002A1B02" w:rsidP="002A1B02">
      <w:pPr>
        <w:jc w:val="center"/>
        <w:outlineLvl w:val="0"/>
        <w:rPr>
          <w:rFonts w:ascii="Nunito" w:hAnsi="Nunito" w:cs="Arial"/>
          <w:b/>
          <w:sz w:val="32"/>
          <w:szCs w:val="32"/>
        </w:rPr>
      </w:pPr>
      <w:r w:rsidRPr="00DD1460">
        <w:rPr>
          <w:rFonts w:ascii="Nunito" w:hAnsi="Nunito" w:cs="Arial"/>
          <w:b/>
          <w:sz w:val="32"/>
          <w:szCs w:val="32"/>
        </w:rPr>
        <w:t>Job Description</w:t>
      </w:r>
    </w:p>
    <w:p w14:paraId="5E348F8D" w14:textId="77777777" w:rsidR="002A1B02" w:rsidRPr="004A4B8B" w:rsidRDefault="002A1B02" w:rsidP="002A1B02">
      <w:pPr>
        <w:jc w:val="both"/>
        <w:rPr>
          <w:rFonts w:ascii="Nunito" w:hAnsi="Nunito" w:cs="Arial"/>
          <w:bCs/>
        </w:rPr>
      </w:pPr>
    </w:p>
    <w:p w14:paraId="77780DDF" w14:textId="791E3710" w:rsidR="002A1B02" w:rsidRPr="004A4B8B" w:rsidRDefault="002A1B02" w:rsidP="002A1B02">
      <w:pPr>
        <w:rPr>
          <w:rFonts w:ascii="Nunito" w:hAnsi="Nunito" w:cs="Arial"/>
          <w:bCs/>
        </w:rPr>
      </w:pPr>
      <w:r w:rsidRPr="004A4B8B">
        <w:rPr>
          <w:rFonts w:ascii="Nunito" w:hAnsi="Nunito" w:cs="Arial"/>
          <w:b/>
        </w:rPr>
        <w:t>1. Job Details</w:t>
      </w:r>
    </w:p>
    <w:p w14:paraId="53B909C3" w14:textId="77777777" w:rsidR="002A1B02" w:rsidRPr="004A4B8B" w:rsidRDefault="002A1B02" w:rsidP="002A1B02">
      <w:pPr>
        <w:rPr>
          <w:rFonts w:ascii="Nunito" w:hAnsi="Nunito"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985"/>
        <w:gridCol w:w="2681"/>
      </w:tblGrid>
      <w:tr w:rsidR="00DD1460" w:rsidRPr="004A4B8B" w14:paraId="334A4B18" w14:textId="77777777" w:rsidTr="004A4B8B">
        <w:tc>
          <w:tcPr>
            <w:tcW w:w="1843" w:type="dxa"/>
            <w:shd w:val="clear" w:color="auto" w:fill="D9F2D0" w:themeFill="accent6" w:themeFillTint="33"/>
          </w:tcPr>
          <w:p w14:paraId="7CB8714D" w14:textId="77777777" w:rsidR="002A1B02" w:rsidRPr="004A4B8B" w:rsidRDefault="002A1B02" w:rsidP="00404E98">
            <w:pPr>
              <w:rPr>
                <w:rFonts w:ascii="Nunito" w:hAnsi="Nunito" w:cs="Arial"/>
                <w:bCs/>
              </w:rPr>
            </w:pPr>
            <w:r w:rsidRPr="004A4B8B">
              <w:rPr>
                <w:rFonts w:ascii="Nunito" w:hAnsi="Nunito" w:cs="Arial"/>
                <w:bCs/>
              </w:rPr>
              <w:t xml:space="preserve">Job Title: </w:t>
            </w:r>
          </w:p>
          <w:p w14:paraId="4ADF93A7" w14:textId="77777777" w:rsidR="002A1B02" w:rsidRPr="004A4B8B" w:rsidRDefault="002A1B02" w:rsidP="00404E98">
            <w:pPr>
              <w:rPr>
                <w:rFonts w:ascii="Nunito" w:hAnsi="Nunito" w:cs="Arial"/>
                <w:bCs/>
              </w:rPr>
            </w:pPr>
          </w:p>
        </w:tc>
        <w:tc>
          <w:tcPr>
            <w:tcW w:w="2126" w:type="dxa"/>
          </w:tcPr>
          <w:p w14:paraId="7E305118" w14:textId="77777777" w:rsidR="002A1B02" w:rsidRPr="004A4B8B" w:rsidRDefault="002A1B02" w:rsidP="00404E98">
            <w:pPr>
              <w:rPr>
                <w:rFonts w:ascii="Nunito" w:hAnsi="Nunito" w:cs="Arial"/>
                <w:bCs/>
              </w:rPr>
            </w:pPr>
            <w:r w:rsidRPr="004A4B8B">
              <w:rPr>
                <w:rFonts w:ascii="Nunito" w:hAnsi="Nunito" w:cs="Arial"/>
                <w:bCs/>
              </w:rPr>
              <w:t>Marketing Executive</w:t>
            </w:r>
          </w:p>
        </w:tc>
        <w:tc>
          <w:tcPr>
            <w:tcW w:w="1985" w:type="dxa"/>
            <w:shd w:val="clear" w:color="auto" w:fill="D9F2D0" w:themeFill="accent6" w:themeFillTint="33"/>
          </w:tcPr>
          <w:p w14:paraId="1EA40759" w14:textId="7A81084B" w:rsidR="002A1B02" w:rsidRPr="004A4B8B" w:rsidRDefault="002A1B02" w:rsidP="00404E98">
            <w:pPr>
              <w:rPr>
                <w:rFonts w:ascii="Nunito" w:hAnsi="Nunito" w:cs="Arial"/>
                <w:bCs/>
              </w:rPr>
            </w:pPr>
            <w:r w:rsidRPr="004A4B8B">
              <w:rPr>
                <w:rFonts w:ascii="Nunito" w:hAnsi="Nunito" w:cs="Arial"/>
                <w:bCs/>
              </w:rPr>
              <w:t>Job Family</w:t>
            </w:r>
            <w:r w:rsidR="00314438" w:rsidRPr="004A4B8B">
              <w:rPr>
                <w:rFonts w:ascii="Nunito" w:hAnsi="Nunito" w:cs="Arial"/>
                <w:bCs/>
              </w:rPr>
              <w:t>:</w:t>
            </w:r>
          </w:p>
        </w:tc>
        <w:tc>
          <w:tcPr>
            <w:tcW w:w="2681" w:type="dxa"/>
          </w:tcPr>
          <w:p w14:paraId="15BA9DF4" w14:textId="77777777" w:rsidR="002A1B02" w:rsidRPr="004A4B8B" w:rsidRDefault="002A1B02" w:rsidP="00404E98">
            <w:pPr>
              <w:rPr>
                <w:rFonts w:ascii="Nunito" w:hAnsi="Nunito" w:cs="Arial"/>
                <w:bCs/>
              </w:rPr>
            </w:pPr>
            <w:r w:rsidRPr="004A4B8B">
              <w:rPr>
                <w:rFonts w:ascii="Nunito" w:hAnsi="Nunito" w:cs="Arial"/>
                <w:bCs/>
              </w:rPr>
              <w:t>Management, Specialist &amp; Administration</w:t>
            </w:r>
          </w:p>
        </w:tc>
      </w:tr>
      <w:tr w:rsidR="00DD1460" w:rsidRPr="004A4B8B" w14:paraId="4F65332D" w14:textId="77777777" w:rsidTr="004A4B8B">
        <w:tc>
          <w:tcPr>
            <w:tcW w:w="1843" w:type="dxa"/>
            <w:shd w:val="clear" w:color="auto" w:fill="D9F2D0" w:themeFill="accent6" w:themeFillTint="33"/>
          </w:tcPr>
          <w:p w14:paraId="442FAD10" w14:textId="77777777" w:rsidR="002A1B02" w:rsidRPr="004A4B8B" w:rsidRDefault="002A1B02" w:rsidP="00404E98">
            <w:pPr>
              <w:rPr>
                <w:rFonts w:ascii="Nunito" w:hAnsi="Nunito" w:cs="Arial"/>
                <w:bCs/>
              </w:rPr>
            </w:pPr>
            <w:r w:rsidRPr="004A4B8B">
              <w:rPr>
                <w:rFonts w:ascii="Nunito" w:hAnsi="Nunito" w:cs="Arial"/>
                <w:bCs/>
              </w:rPr>
              <w:t>Line Manager:</w:t>
            </w:r>
          </w:p>
        </w:tc>
        <w:tc>
          <w:tcPr>
            <w:tcW w:w="2126" w:type="dxa"/>
          </w:tcPr>
          <w:p w14:paraId="740F1461" w14:textId="1733643D" w:rsidR="002A1B02" w:rsidRPr="004A4B8B" w:rsidRDefault="002A1B02" w:rsidP="00404E98">
            <w:pPr>
              <w:rPr>
                <w:rFonts w:ascii="Nunito" w:hAnsi="Nunito" w:cs="Arial"/>
                <w:bCs/>
              </w:rPr>
            </w:pPr>
            <w:r w:rsidRPr="004A4B8B">
              <w:rPr>
                <w:rFonts w:ascii="Nunito" w:hAnsi="Nunito" w:cs="Arial"/>
                <w:bCs/>
              </w:rPr>
              <w:t>Business Development Manager</w:t>
            </w:r>
          </w:p>
        </w:tc>
        <w:tc>
          <w:tcPr>
            <w:tcW w:w="1985" w:type="dxa"/>
            <w:shd w:val="clear" w:color="auto" w:fill="D9F2D0" w:themeFill="accent6" w:themeFillTint="33"/>
          </w:tcPr>
          <w:p w14:paraId="018DB7B7" w14:textId="5BAA31D0" w:rsidR="002A1B02" w:rsidRPr="007C30B8" w:rsidRDefault="002A1B02" w:rsidP="00404E98">
            <w:pPr>
              <w:rPr>
                <w:rFonts w:ascii="Nunito" w:hAnsi="Nunito" w:cs="Arial"/>
                <w:bCs/>
              </w:rPr>
            </w:pPr>
            <w:r w:rsidRPr="007C30B8">
              <w:rPr>
                <w:rFonts w:ascii="Nunito" w:hAnsi="Nunito" w:cs="Arial"/>
                <w:bCs/>
              </w:rPr>
              <w:t>Grade</w:t>
            </w:r>
            <w:r w:rsidR="00DD1460" w:rsidRPr="007C30B8">
              <w:rPr>
                <w:rFonts w:ascii="Nunito" w:hAnsi="Nunito" w:cs="Arial"/>
                <w:bCs/>
              </w:rPr>
              <w:t>:</w:t>
            </w:r>
          </w:p>
        </w:tc>
        <w:tc>
          <w:tcPr>
            <w:tcW w:w="2681" w:type="dxa"/>
          </w:tcPr>
          <w:p w14:paraId="437A8AE2" w14:textId="77777777" w:rsidR="00314438" w:rsidRPr="007C30B8" w:rsidRDefault="00314438" w:rsidP="00404E98">
            <w:pPr>
              <w:rPr>
                <w:rFonts w:ascii="Nunito" w:hAnsi="Nunito" w:cs="Arial"/>
                <w:bCs/>
              </w:rPr>
            </w:pPr>
            <w:r w:rsidRPr="007C30B8">
              <w:rPr>
                <w:rFonts w:ascii="Nunito" w:hAnsi="Nunito" w:cs="Arial"/>
                <w:bCs/>
              </w:rPr>
              <w:t>5: £31,396 – £34,980</w:t>
            </w:r>
          </w:p>
          <w:p w14:paraId="34CD9F4E" w14:textId="4F2EE69A" w:rsidR="00ED4ABA" w:rsidRPr="007C30B8" w:rsidRDefault="00ED4ABA" w:rsidP="00404E98">
            <w:pPr>
              <w:rPr>
                <w:rFonts w:ascii="Nunito" w:hAnsi="Nunito" w:cs="Arial"/>
                <w:bCs/>
              </w:rPr>
            </w:pPr>
            <w:r w:rsidRPr="007C30B8">
              <w:rPr>
                <w:rFonts w:ascii="Nunito" w:hAnsi="Nunito" w:cs="Arial"/>
                <w:bCs/>
              </w:rPr>
              <w:t>6: £37,099 - £41,732</w:t>
            </w:r>
          </w:p>
        </w:tc>
      </w:tr>
      <w:tr w:rsidR="00DD1460" w:rsidRPr="004A4B8B" w14:paraId="35949FC2" w14:textId="77777777" w:rsidTr="004A4B8B">
        <w:tc>
          <w:tcPr>
            <w:tcW w:w="1843" w:type="dxa"/>
            <w:shd w:val="clear" w:color="auto" w:fill="D9F2D0" w:themeFill="accent6" w:themeFillTint="33"/>
          </w:tcPr>
          <w:p w14:paraId="78692165" w14:textId="25C9DE9F" w:rsidR="002A1B02" w:rsidRPr="004A4B8B" w:rsidRDefault="002A1B02" w:rsidP="00404E98">
            <w:pPr>
              <w:rPr>
                <w:rFonts w:ascii="Nunito" w:hAnsi="Nunito" w:cs="Arial"/>
                <w:bCs/>
              </w:rPr>
            </w:pPr>
            <w:r w:rsidRPr="004A4B8B">
              <w:rPr>
                <w:rFonts w:ascii="Nunito" w:hAnsi="Nunito" w:cs="Arial"/>
                <w:bCs/>
              </w:rPr>
              <w:t>Full Time/Part Time</w:t>
            </w:r>
            <w:r w:rsidR="00DD1460" w:rsidRPr="004A4B8B">
              <w:rPr>
                <w:rFonts w:ascii="Nunito" w:hAnsi="Nunito" w:cs="Arial"/>
                <w:bCs/>
              </w:rPr>
              <w:t>:</w:t>
            </w:r>
          </w:p>
          <w:p w14:paraId="74331254" w14:textId="299942B7" w:rsidR="002A1B02" w:rsidRPr="004A4B8B" w:rsidRDefault="002A1B02" w:rsidP="00404E98">
            <w:pPr>
              <w:rPr>
                <w:rFonts w:ascii="Nunito" w:hAnsi="Nunito" w:cs="Arial"/>
                <w:bCs/>
              </w:rPr>
            </w:pPr>
            <w:r w:rsidRPr="004A4B8B">
              <w:rPr>
                <w:rFonts w:ascii="Nunito" w:hAnsi="Nunito" w:cs="Arial"/>
                <w:bCs/>
              </w:rPr>
              <w:tab/>
            </w:r>
          </w:p>
        </w:tc>
        <w:tc>
          <w:tcPr>
            <w:tcW w:w="2126" w:type="dxa"/>
          </w:tcPr>
          <w:p w14:paraId="66531D45" w14:textId="3D28A809" w:rsidR="002A1B02" w:rsidRPr="004A4B8B" w:rsidRDefault="002A1B02" w:rsidP="00404E98">
            <w:pPr>
              <w:rPr>
                <w:rFonts w:ascii="Nunito" w:hAnsi="Nunito" w:cs="Arial"/>
                <w:bCs/>
              </w:rPr>
            </w:pPr>
            <w:r w:rsidRPr="004A4B8B">
              <w:rPr>
                <w:rFonts w:ascii="Nunito" w:hAnsi="Nunito" w:cs="Arial"/>
                <w:bCs/>
              </w:rPr>
              <w:t>Full Time – 37 h</w:t>
            </w:r>
            <w:r w:rsidR="00DD1460" w:rsidRPr="004A4B8B">
              <w:rPr>
                <w:rFonts w:ascii="Nunito" w:hAnsi="Nunito" w:cs="Arial"/>
                <w:bCs/>
              </w:rPr>
              <w:t>ou</w:t>
            </w:r>
            <w:r w:rsidRPr="004A4B8B">
              <w:rPr>
                <w:rFonts w:ascii="Nunito" w:hAnsi="Nunito" w:cs="Arial"/>
                <w:bCs/>
              </w:rPr>
              <w:t>rs per week</w:t>
            </w:r>
          </w:p>
        </w:tc>
        <w:tc>
          <w:tcPr>
            <w:tcW w:w="1985" w:type="dxa"/>
            <w:shd w:val="clear" w:color="auto" w:fill="D9F2D0" w:themeFill="accent6" w:themeFillTint="33"/>
          </w:tcPr>
          <w:p w14:paraId="1D96CA8B" w14:textId="636BEC4F" w:rsidR="002A1B02" w:rsidRPr="004A4B8B" w:rsidRDefault="002A1B02" w:rsidP="00404E98">
            <w:pPr>
              <w:rPr>
                <w:rFonts w:ascii="Nunito" w:hAnsi="Nunito" w:cs="Arial"/>
                <w:bCs/>
              </w:rPr>
            </w:pPr>
            <w:r w:rsidRPr="004A4B8B">
              <w:rPr>
                <w:rFonts w:ascii="Nunito" w:hAnsi="Nunito" w:cs="Arial"/>
                <w:bCs/>
              </w:rPr>
              <w:t xml:space="preserve">Duration of </w:t>
            </w:r>
            <w:r w:rsidR="00DD1460" w:rsidRPr="004A4B8B">
              <w:rPr>
                <w:rFonts w:ascii="Nunito" w:hAnsi="Nunito" w:cs="Arial"/>
                <w:bCs/>
              </w:rPr>
              <w:t>A</w:t>
            </w:r>
            <w:r w:rsidRPr="004A4B8B">
              <w:rPr>
                <w:rFonts w:ascii="Nunito" w:hAnsi="Nunito" w:cs="Arial"/>
                <w:bCs/>
              </w:rPr>
              <w:t>ppointment</w:t>
            </w:r>
            <w:r w:rsidR="00DD1460" w:rsidRPr="004A4B8B">
              <w:rPr>
                <w:rFonts w:ascii="Nunito" w:hAnsi="Nunito" w:cs="Arial"/>
                <w:bCs/>
              </w:rPr>
              <w:t>:</w:t>
            </w:r>
          </w:p>
        </w:tc>
        <w:tc>
          <w:tcPr>
            <w:tcW w:w="2681" w:type="dxa"/>
          </w:tcPr>
          <w:p w14:paraId="3CE4EE3E" w14:textId="71D17309" w:rsidR="002A1B02" w:rsidRPr="004A4B8B" w:rsidRDefault="00314438" w:rsidP="00404E98">
            <w:pPr>
              <w:rPr>
                <w:rFonts w:ascii="Nunito" w:hAnsi="Nunito" w:cs="Arial"/>
                <w:bCs/>
              </w:rPr>
            </w:pPr>
            <w:r w:rsidRPr="004A4B8B">
              <w:rPr>
                <w:rFonts w:ascii="Nunito" w:hAnsi="Nunito" w:cs="Arial"/>
                <w:bCs/>
              </w:rPr>
              <w:t>Open-ended</w:t>
            </w:r>
          </w:p>
        </w:tc>
      </w:tr>
    </w:tbl>
    <w:p w14:paraId="1DA93106" w14:textId="77777777" w:rsidR="002A1B02" w:rsidRPr="004A4B8B" w:rsidRDefault="002A1B02" w:rsidP="002A1B02">
      <w:pPr>
        <w:rPr>
          <w:rFonts w:ascii="Nunito" w:hAnsi="Nunito" w:cs="Arial"/>
          <w:bCs/>
        </w:rPr>
      </w:pPr>
    </w:p>
    <w:p w14:paraId="381E5231" w14:textId="0B37056D" w:rsidR="002A1B02" w:rsidRPr="004A4B8B" w:rsidRDefault="002A1B02" w:rsidP="00314438">
      <w:pPr>
        <w:keepNext/>
        <w:outlineLvl w:val="0"/>
        <w:rPr>
          <w:rFonts w:ascii="Nunito" w:hAnsi="Nunito" w:cs="Arial"/>
          <w:b/>
        </w:rPr>
      </w:pPr>
      <w:r w:rsidRPr="004A4B8B">
        <w:rPr>
          <w:rFonts w:ascii="Nunito" w:hAnsi="Nunito" w:cs="Arial"/>
          <w:b/>
        </w:rPr>
        <w:t>2. Job Purpose</w:t>
      </w:r>
    </w:p>
    <w:p w14:paraId="7E43FA70" w14:textId="0AC526CC" w:rsidR="002A1B02" w:rsidRPr="004A4B8B" w:rsidRDefault="002A1B02" w:rsidP="00314438">
      <w:pPr>
        <w:spacing w:before="240"/>
        <w:jc w:val="both"/>
        <w:rPr>
          <w:rFonts w:ascii="Nunito" w:hAnsi="Nunito" w:cs="Arial"/>
        </w:rPr>
      </w:pPr>
      <w:r w:rsidRPr="004A4B8B">
        <w:rPr>
          <w:rFonts w:ascii="Nunito" w:hAnsi="Nunito" w:cs="Arial"/>
        </w:rPr>
        <w:t>The role will provide marketing expertise to</w:t>
      </w:r>
      <w:r w:rsidR="00A3358B" w:rsidRPr="004A4B8B">
        <w:rPr>
          <w:rFonts w:ascii="Nunito" w:hAnsi="Nunito" w:cs="Arial"/>
        </w:rPr>
        <w:t xml:space="preserve"> </w:t>
      </w:r>
      <w:r w:rsidR="00621DCA" w:rsidRPr="004A4B8B">
        <w:rPr>
          <w:rFonts w:ascii="Nunito" w:hAnsi="Nunito" w:cs="Arial"/>
        </w:rPr>
        <w:t>3</w:t>
      </w:r>
      <w:r w:rsidRPr="004A4B8B">
        <w:rPr>
          <w:rFonts w:ascii="Nunito" w:hAnsi="Nunito" w:cs="Arial"/>
        </w:rPr>
        <w:t xml:space="preserve"> main areas of SAMS, maximi</w:t>
      </w:r>
      <w:r w:rsidR="00DD1460" w:rsidRPr="004A4B8B">
        <w:rPr>
          <w:rFonts w:ascii="Nunito" w:hAnsi="Nunito" w:cs="Arial"/>
        </w:rPr>
        <w:t>s</w:t>
      </w:r>
      <w:r w:rsidRPr="004A4B8B">
        <w:rPr>
          <w:rFonts w:ascii="Nunito" w:hAnsi="Nunito" w:cs="Arial"/>
        </w:rPr>
        <w:t xml:space="preserve">ing the ability to communicate to target customer segments.  </w:t>
      </w:r>
    </w:p>
    <w:p w14:paraId="10EB9653" w14:textId="77777777" w:rsidR="002A1B02" w:rsidRPr="004A4B8B" w:rsidRDefault="002A1B02" w:rsidP="002A1B02">
      <w:pPr>
        <w:jc w:val="both"/>
        <w:rPr>
          <w:rFonts w:ascii="Nunito" w:hAnsi="Nunito" w:cs="Arial"/>
        </w:rPr>
      </w:pPr>
    </w:p>
    <w:p w14:paraId="38F29664" w14:textId="1B12FF58" w:rsidR="002A1B02" w:rsidRPr="004A4B8B" w:rsidRDefault="002A1B02" w:rsidP="002A1B02">
      <w:pPr>
        <w:jc w:val="both"/>
        <w:rPr>
          <w:rFonts w:ascii="Nunito" w:hAnsi="Nunito" w:cs="Arial"/>
        </w:rPr>
      </w:pPr>
      <w:r w:rsidRPr="004A4B8B">
        <w:rPr>
          <w:rFonts w:ascii="Nunito" w:hAnsi="Nunito" w:cs="Arial"/>
        </w:rPr>
        <w:t xml:space="preserve">The role will support </w:t>
      </w:r>
      <w:r w:rsidR="00DD1460" w:rsidRPr="004A4B8B">
        <w:rPr>
          <w:rFonts w:ascii="Nunito" w:hAnsi="Nunito" w:cs="Arial"/>
        </w:rPr>
        <w:t>SAMS Enterprise</w:t>
      </w:r>
      <w:r w:rsidR="00A3199E" w:rsidRPr="004A4B8B">
        <w:rPr>
          <w:rFonts w:ascii="Nunito" w:hAnsi="Nunito" w:cs="Arial"/>
        </w:rPr>
        <w:t>, the</w:t>
      </w:r>
      <w:r w:rsidRPr="004A4B8B">
        <w:rPr>
          <w:rFonts w:ascii="Nunito" w:hAnsi="Nunito" w:cs="Arial"/>
        </w:rPr>
        <w:t xml:space="preserve"> Culture Collection of Algae and Protozoa (CCAP) </w:t>
      </w:r>
      <w:r w:rsidR="00A3199E" w:rsidRPr="004A4B8B">
        <w:rPr>
          <w:rFonts w:ascii="Nunito" w:hAnsi="Nunito" w:cs="Arial"/>
        </w:rPr>
        <w:t xml:space="preserve">and </w:t>
      </w:r>
      <w:r w:rsidR="00D50EEA" w:rsidRPr="004A4B8B">
        <w:rPr>
          <w:rFonts w:ascii="Nunito" w:hAnsi="Nunito" w:cs="Arial"/>
        </w:rPr>
        <w:t>the Education Team</w:t>
      </w:r>
      <w:r w:rsidR="0099238F" w:rsidRPr="004A4B8B">
        <w:rPr>
          <w:rFonts w:ascii="Nunito" w:hAnsi="Nunito" w:cs="Arial"/>
        </w:rPr>
        <w:t>s</w:t>
      </w:r>
      <w:r w:rsidR="00D50EEA" w:rsidRPr="004A4B8B">
        <w:rPr>
          <w:rFonts w:ascii="Nunito" w:hAnsi="Nunito" w:cs="Arial"/>
        </w:rPr>
        <w:t xml:space="preserve"> </w:t>
      </w:r>
      <w:r w:rsidRPr="004A4B8B">
        <w:rPr>
          <w:rFonts w:ascii="Nunito" w:hAnsi="Nunito" w:cs="Arial"/>
        </w:rPr>
        <w:t>to develop and enhance marketing activities. This will be achieved through the development and management of digital and traditional marketing material</w:t>
      </w:r>
      <w:r w:rsidR="00017B8F" w:rsidRPr="004A4B8B">
        <w:rPr>
          <w:rFonts w:ascii="Nunito" w:hAnsi="Nunito" w:cs="Arial"/>
        </w:rPr>
        <w:t>s and events</w:t>
      </w:r>
      <w:r w:rsidRPr="004A4B8B">
        <w:rPr>
          <w:rFonts w:ascii="Nunito" w:hAnsi="Nunito" w:cs="Arial"/>
        </w:rPr>
        <w:t>, specific targeting of customer segments and assisting in the implementation of customer relationship management (CRM) software.</w:t>
      </w:r>
    </w:p>
    <w:p w14:paraId="4D80428F" w14:textId="77777777" w:rsidR="002A1B02" w:rsidRPr="004A4B8B" w:rsidRDefault="002A1B02" w:rsidP="002A1B02">
      <w:pPr>
        <w:jc w:val="both"/>
        <w:rPr>
          <w:rFonts w:ascii="Nunito" w:hAnsi="Nunito" w:cs="Arial"/>
        </w:rPr>
      </w:pPr>
    </w:p>
    <w:p w14:paraId="562C2D54" w14:textId="7614E734" w:rsidR="002A1B02" w:rsidRPr="004A4B8B" w:rsidRDefault="002A1B02" w:rsidP="00314438">
      <w:pPr>
        <w:jc w:val="both"/>
        <w:rPr>
          <w:rFonts w:ascii="Nunito" w:hAnsi="Nunito" w:cs="Arial"/>
        </w:rPr>
      </w:pPr>
      <w:r w:rsidRPr="004A4B8B">
        <w:rPr>
          <w:rFonts w:ascii="Nunito" w:hAnsi="Nunito" w:cs="Arial"/>
        </w:rPr>
        <w:t>The role requires a strong understanding of marketing principles, excellent communication skills, and the ability to manage multiple projects simultaneously.</w:t>
      </w:r>
    </w:p>
    <w:p w14:paraId="77D3D8C9" w14:textId="77777777" w:rsidR="002A1B02" w:rsidRPr="004A4B8B" w:rsidRDefault="002A1B02" w:rsidP="002A1B02">
      <w:pPr>
        <w:rPr>
          <w:rFonts w:ascii="Nunito" w:hAnsi="Nunito" w:cs="Arial"/>
          <w:bCs/>
        </w:rPr>
      </w:pPr>
    </w:p>
    <w:tbl>
      <w:tblPr>
        <w:tblW w:w="8839" w:type="dxa"/>
        <w:tblLook w:val="01E0" w:firstRow="1" w:lastRow="1" w:firstColumn="1" w:lastColumn="1" w:noHBand="0" w:noVBand="0"/>
      </w:tblPr>
      <w:tblGrid>
        <w:gridCol w:w="8617"/>
        <w:gridCol w:w="222"/>
      </w:tblGrid>
      <w:tr w:rsidR="002A1B02" w:rsidRPr="004A4B8B" w14:paraId="58A42B29" w14:textId="77777777" w:rsidTr="00314438">
        <w:tc>
          <w:tcPr>
            <w:tcW w:w="8617" w:type="dxa"/>
          </w:tcPr>
          <w:p w14:paraId="055409CE" w14:textId="1AF6AA55" w:rsidR="002A1B02" w:rsidRPr="004A4B8B" w:rsidRDefault="002A1B02" w:rsidP="00314438">
            <w:pPr>
              <w:spacing w:after="240"/>
              <w:rPr>
                <w:rFonts w:ascii="Nunito" w:hAnsi="Nunito" w:cs="Arial"/>
                <w:b/>
              </w:rPr>
            </w:pPr>
            <w:r w:rsidRPr="004A4B8B">
              <w:rPr>
                <w:rFonts w:ascii="Nunito" w:hAnsi="Nunito" w:cs="Arial"/>
                <w:b/>
              </w:rPr>
              <w:t>3. Main Responsibilities</w:t>
            </w:r>
          </w:p>
          <w:p w14:paraId="37306B8F" w14:textId="6150F51E" w:rsidR="004A4B8B" w:rsidRDefault="004A4B8B" w:rsidP="00314438">
            <w:pPr>
              <w:spacing w:after="240"/>
              <w:rPr>
                <w:rFonts w:ascii="Nunito" w:hAnsi="Nunito" w:cs="Arial"/>
                <w:bCs/>
              </w:rPr>
            </w:pPr>
            <w:r w:rsidRPr="007C30B8">
              <w:rPr>
                <w:rFonts w:ascii="Nunito" w:hAnsi="Nunito" w:cs="Arial"/>
                <w:bCs/>
              </w:rPr>
              <w:t>This position is advertised across two grades. Where a candidate is appointed at the higher grade, the duties and responsibilities will be adjusted on appointment to reflect this:</w:t>
            </w:r>
          </w:p>
          <w:p w14:paraId="57A4B25C" w14:textId="77777777" w:rsidR="00783535" w:rsidRPr="004A4B8B" w:rsidRDefault="00783535" w:rsidP="00314438">
            <w:pPr>
              <w:spacing w:after="240"/>
              <w:rPr>
                <w:rFonts w:ascii="Nunito" w:hAnsi="Nunito" w:cs="Arial"/>
                <w:bCs/>
              </w:rPr>
            </w:pP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1417"/>
            </w:tblGrid>
            <w:tr w:rsidR="00DD1460" w:rsidRPr="004A4B8B" w14:paraId="1C851903" w14:textId="77777777" w:rsidTr="00DD1460">
              <w:tc>
                <w:tcPr>
                  <w:tcW w:w="6974" w:type="dxa"/>
                  <w:shd w:val="clear" w:color="auto" w:fill="D9F2D0" w:themeFill="accent6" w:themeFillTint="33"/>
                  <w:vAlign w:val="center"/>
                </w:tcPr>
                <w:p w14:paraId="0408CC27" w14:textId="77777777" w:rsidR="002A1B02" w:rsidRPr="004A4B8B" w:rsidRDefault="002A1B02" w:rsidP="00DD1460">
                  <w:pPr>
                    <w:jc w:val="center"/>
                    <w:rPr>
                      <w:rFonts w:ascii="Nunito" w:hAnsi="Nunito" w:cs="Arial"/>
                      <w:bCs/>
                      <w:i/>
                      <w:iCs/>
                    </w:rPr>
                  </w:pPr>
                </w:p>
                <w:p w14:paraId="608C9D01" w14:textId="77777777" w:rsidR="002A1B02" w:rsidRPr="004A4B8B" w:rsidRDefault="002A1B02" w:rsidP="00DD1460">
                  <w:pPr>
                    <w:jc w:val="center"/>
                    <w:rPr>
                      <w:rFonts w:ascii="Nunito" w:hAnsi="Nunito" w:cs="Arial"/>
                      <w:bCs/>
                      <w:i/>
                      <w:iCs/>
                    </w:rPr>
                  </w:pPr>
                  <w:r w:rsidRPr="004A4B8B">
                    <w:rPr>
                      <w:rFonts w:ascii="Nunito" w:hAnsi="Nunito" w:cs="Arial"/>
                      <w:bCs/>
                      <w:i/>
                      <w:iCs/>
                    </w:rPr>
                    <w:t>Responsibility Areas</w:t>
                  </w:r>
                </w:p>
                <w:p w14:paraId="0D7008FB" w14:textId="77777777" w:rsidR="002A1B02" w:rsidRPr="004A4B8B" w:rsidRDefault="002A1B02" w:rsidP="00DD1460">
                  <w:pPr>
                    <w:jc w:val="center"/>
                    <w:rPr>
                      <w:rFonts w:ascii="Nunito" w:hAnsi="Nunito" w:cs="Arial"/>
                      <w:bCs/>
                      <w:i/>
                      <w:iCs/>
                    </w:rPr>
                  </w:pPr>
                </w:p>
              </w:tc>
              <w:tc>
                <w:tcPr>
                  <w:tcW w:w="1417" w:type="dxa"/>
                  <w:shd w:val="clear" w:color="auto" w:fill="D9F2D0" w:themeFill="accent6" w:themeFillTint="33"/>
                  <w:vAlign w:val="center"/>
                </w:tcPr>
                <w:p w14:paraId="1E1541F4" w14:textId="77777777" w:rsidR="002A1B02" w:rsidRPr="004A4B8B" w:rsidRDefault="002A1B02" w:rsidP="00DD1460">
                  <w:pPr>
                    <w:autoSpaceDE w:val="0"/>
                    <w:autoSpaceDN w:val="0"/>
                    <w:adjustRightInd w:val="0"/>
                    <w:jc w:val="center"/>
                    <w:rPr>
                      <w:rFonts w:ascii="Nunito" w:hAnsi="Nunito" w:cs="Arial"/>
                      <w:i/>
                      <w:iCs/>
                      <w:lang w:eastAsia="en-GB"/>
                    </w:rPr>
                  </w:pPr>
                  <w:r w:rsidRPr="004A4B8B">
                    <w:rPr>
                      <w:rFonts w:ascii="Nunito" w:hAnsi="Nunito" w:cs="Arial"/>
                      <w:i/>
                      <w:iCs/>
                      <w:lang w:eastAsia="en-GB"/>
                    </w:rPr>
                    <w:t>Approx. %</w:t>
                  </w:r>
                </w:p>
                <w:p w14:paraId="308FED08" w14:textId="77777777" w:rsidR="002A1B02" w:rsidRPr="004A4B8B" w:rsidRDefault="002A1B02" w:rsidP="00DD1460">
                  <w:pPr>
                    <w:jc w:val="center"/>
                    <w:rPr>
                      <w:rFonts w:ascii="Nunito" w:hAnsi="Nunito" w:cs="Arial"/>
                      <w:bCs/>
                      <w:i/>
                      <w:iCs/>
                    </w:rPr>
                  </w:pPr>
                  <w:r w:rsidRPr="004A4B8B">
                    <w:rPr>
                      <w:rFonts w:ascii="Nunito" w:hAnsi="Nunito" w:cs="Arial"/>
                      <w:i/>
                      <w:iCs/>
                      <w:lang w:eastAsia="en-GB"/>
                    </w:rPr>
                    <w:t>of time</w:t>
                  </w:r>
                </w:p>
              </w:tc>
            </w:tr>
            <w:tr w:rsidR="00DD1460" w:rsidRPr="004A4B8B" w14:paraId="49246329" w14:textId="77777777" w:rsidTr="00B16A74">
              <w:tc>
                <w:tcPr>
                  <w:tcW w:w="6974" w:type="dxa"/>
                </w:tcPr>
                <w:p w14:paraId="1E90176A" w14:textId="77777777" w:rsidR="00DD1460" w:rsidRPr="004A4B8B" w:rsidRDefault="00DD1460" w:rsidP="00DD1460">
                  <w:pPr>
                    <w:rPr>
                      <w:rFonts w:ascii="Nunito" w:hAnsi="Nunito" w:cs="Arial"/>
                      <w:bCs/>
                    </w:rPr>
                  </w:pPr>
                  <w:r w:rsidRPr="004A4B8B">
                    <w:rPr>
                      <w:rFonts w:ascii="Nunito" w:hAnsi="Nunito" w:cs="Arial"/>
                      <w:bCs/>
                    </w:rPr>
                    <w:t>The role will support SAMS Enterprise, CCAP and student recruitment marketing activities.</w:t>
                  </w:r>
                </w:p>
                <w:p w14:paraId="7AC1A4D8" w14:textId="77777777" w:rsidR="00DD1460" w:rsidRPr="004A4B8B" w:rsidRDefault="00DD1460" w:rsidP="00404E98">
                  <w:pPr>
                    <w:rPr>
                      <w:rFonts w:ascii="Nunito" w:hAnsi="Nunito" w:cs="Arial"/>
                      <w:bCs/>
                    </w:rPr>
                  </w:pPr>
                </w:p>
                <w:p w14:paraId="010258A7" w14:textId="77777777" w:rsidR="00DD1460" w:rsidRPr="004A4B8B" w:rsidRDefault="00DD1460" w:rsidP="00404E98">
                  <w:pPr>
                    <w:rPr>
                      <w:rFonts w:ascii="Nunito" w:hAnsi="Nunito" w:cs="Arial"/>
                      <w:b/>
                    </w:rPr>
                  </w:pPr>
                  <w:r w:rsidRPr="004A4B8B">
                    <w:rPr>
                      <w:rFonts w:ascii="Nunito" w:hAnsi="Nunito" w:cs="Arial"/>
                      <w:b/>
                    </w:rPr>
                    <w:t>Key marketing activities will include the following:</w:t>
                  </w:r>
                </w:p>
                <w:p w14:paraId="622275FC" w14:textId="6C45F020" w:rsidR="00AF252E" w:rsidRPr="004A4B8B" w:rsidRDefault="00AF252E" w:rsidP="00404E98">
                  <w:pPr>
                    <w:rPr>
                      <w:rFonts w:ascii="Nunito" w:hAnsi="Nunito" w:cs="Arial"/>
                      <w:b/>
                    </w:rPr>
                  </w:pPr>
                </w:p>
              </w:tc>
              <w:tc>
                <w:tcPr>
                  <w:tcW w:w="1417" w:type="dxa"/>
                </w:tcPr>
                <w:p w14:paraId="5F152474" w14:textId="77777777" w:rsidR="00DD1460" w:rsidRPr="004A4B8B" w:rsidRDefault="00DD1460" w:rsidP="00404E98">
                  <w:pPr>
                    <w:rPr>
                      <w:rFonts w:ascii="Nunito" w:hAnsi="Nunito" w:cs="Arial"/>
                      <w:bCs/>
                    </w:rPr>
                  </w:pPr>
                </w:p>
              </w:tc>
            </w:tr>
            <w:tr w:rsidR="00314438" w:rsidRPr="004A4B8B" w14:paraId="4790BEB5" w14:textId="77777777" w:rsidTr="00314438">
              <w:tc>
                <w:tcPr>
                  <w:tcW w:w="8391" w:type="dxa"/>
                  <w:gridSpan w:val="2"/>
                  <w:shd w:val="clear" w:color="auto" w:fill="D9F2D0" w:themeFill="accent6" w:themeFillTint="33"/>
                </w:tcPr>
                <w:p w14:paraId="1C2B6364" w14:textId="4089A52E" w:rsidR="00314438" w:rsidRPr="004A4B8B" w:rsidRDefault="00314438" w:rsidP="00314438">
                  <w:pPr>
                    <w:rPr>
                      <w:rFonts w:ascii="Nunito" w:hAnsi="Nunito" w:cs="Arial"/>
                      <w:bCs/>
                    </w:rPr>
                  </w:pPr>
                  <w:r w:rsidRPr="004A4B8B">
                    <w:rPr>
                      <w:rFonts w:ascii="Nunito" w:hAnsi="Nunito" w:cs="Arial"/>
                      <w:b/>
                      <w:bCs/>
                    </w:rPr>
                    <w:t>SAMS ENTERPRISE</w:t>
                  </w:r>
                </w:p>
              </w:tc>
            </w:tr>
            <w:tr w:rsidR="00DD1460" w:rsidRPr="004A4B8B" w14:paraId="2185A587" w14:textId="77777777" w:rsidTr="00DD1460">
              <w:tc>
                <w:tcPr>
                  <w:tcW w:w="6974" w:type="dxa"/>
                </w:tcPr>
                <w:p w14:paraId="646E6A34" w14:textId="506FE273" w:rsidR="00DD1460" w:rsidRPr="004A4B8B" w:rsidRDefault="00DD1460" w:rsidP="00ED3536">
                  <w:pPr>
                    <w:pStyle w:val="ListParagraph"/>
                    <w:numPr>
                      <w:ilvl w:val="0"/>
                      <w:numId w:val="24"/>
                    </w:numPr>
                    <w:ind w:left="360"/>
                    <w:jc w:val="both"/>
                    <w:rPr>
                      <w:rFonts w:ascii="Nunito" w:hAnsi="Nunito" w:cs="Arial"/>
                    </w:rPr>
                  </w:pPr>
                  <w:r w:rsidRPr="004A4B8B">
                    <w:rPr>
                      <w:rFonts w:ascii="Nunito" w:hAnsi="Nunito" w:cs="Arial"/>
                    </w:rPr>
                    <w:t>Review, enhance and manage SAMS Enterprise’s online presence, including reviewing and updating the main consultancy website as well as affiliated product and academy websites.</w:t>
                  </w:r>
                </w:p>
                <w:p w14:paraId="7A941BD4" w14:textId="3D0BF9BF" w:rsidR="00DD1460" w:rsidRPr="004A4B8B" w:rsidRDefault="00DD1460" w:rsidP="00ED3536">
                  <w:pPr>
                    <w:pStyle w:val="ListParagraph"/>
                    <w:numPr>
                      <w:ilvl w:val="0"/>
                      <w:numId w:val="24"/>
                    </w:numPr>
                    <w:ind w:left="360"/>
                    <w:jc w:val="both"/>
                    <w:rPr>
                      <w:rFonts w:ascii="Nunito" w:hAnsi="Nunito" w:cs="Arial"/>
                    </w:rPr>
                  </w:pPr>
                  <w:r w:rsidRPr="004A4B8B">
                    <w:rPr>
                      <w:rFonts w:ascii="Nunito" w:hAnsi="Nunito" w:cs="Arial"/>
                    </w:rPr>
                    <w:t xml:space="preserve">Lead, coordinate and monitor social media activities and campaigns </w:t>
                  </w:r>
                  <w:r w:rsidR="006965F5" w:rsidRPr="004A4B8B">
                    <w:rPr>
                      <w:rFonts w:ascii="Nunito" w:hAnsi="Nunito" w:cs="Arial"/>
                    </w:rPr>
                    <w:t xml:space="preserve">focusing initially on SAMS Enterprise consultancy services. Also work with others </w:t>
                  </w:r>
                  <w:r w:rsidRPr="004A4B8B">
                    <w:rPr>
                      <w:rFonts w:ascii="Nunito" w:hAnsi="Nunito" w:cs="Arial"/>
                    </w:rPr>
                    <w:t xml:space="preserve">promoting our product portfolio including SIMBA, Seaweed Nursery products and NewDepomod </w:t>
                  </w:r>
                  <w:r w:rsidR="006965F5" w:rsidRPr="004A4B8B">
                    <w:rPr>
                      <w:rFonts w:ascii="Nunito" w:hAnsi="Nunito" w:cs="Arial"/>
                    </w:rPr>
                    <w:t>plus</w:t>
                  </w:r>
                  <w:r w:rsidRPr="004A4B8B">
                    <w:rPr>
                      <w:rFonts w:ascii="Nunito" w:hAnsi="Nunito" w:cs="Arial"/>
                    </w:rPr>
                    <w:t xml:space="preserve"> </w:t>
                  </w:r>
                  <w:r w:rsidR="006965F5" w:rsidRPr="004A4B8B">
                    <w:rPr>
                      <w:rFonts w:ascii="Nunito" w:hAnsi="Nunito" w:cs="Arial"/>
                    </w:rPr>
                    <w:t>Seaweed and Robotics academies</w:t>
                  </w:r>
                </w:p>
                <w:p w14:paraId="5C7E26B1" w14:textId="39860F4C" w:rsidR="00DD1460" w:rsidRPr="004A4B8B" w:rsidRDefault="00DD1460" w:rsidP="00ED3536">
                  <w:pPr>
                    <w:pStyle w:val="ListParagraph"/>
                    <w:numPr>
                      <w:ilvl w:val="0"/>
                      <w:numId w:val="24"/>
                    </w:numPr>
                    <w:ind w:left="360"/>
                    <w:jc w:val="both"/>
                    <w:rPr>
                      <w:rFonts w:ascii="Nunito" w:hAnsi="Nunito" w:cs="Arial"/>
                    </w:rPr>
                  </w:pPr>
                  <w:r w:rsidRPr="004A4B8B">
                    <w:rPr>
                      <w:rFonts w:ascii="Nunito" w:hAnsi="Nunito" w:cs="Arial"/>
                    </w:rPr>
                    <w:t>Develop, deliver, review and adapt a comprehensive marketing plan for SAMS consultancy services.</w:t>
                  </w:r>
                </w:p>
                <w:p w14:paraId="6E9F304F" w14:textId="77777777" w:rsidR="00DD1460" w:rsidRPr="004A4B8B" w:rsidRDefault="00DD1460" w:rsidP="00ED3536">
                  <w:pPr>
                    <w:pStyle w:val="ListParagraph"/>
                    <w:numPr>
                      <w:ilvl w:val="0"/>
                      <w:numId w:val="13"/>
                    </w:numPr>
                    <w:ind w:left="360"/>
                    <w:jc w:val="both"/>
                    <w:rPr>
                      <w:rFonts w:ascii="Nunito" w:hAnsi="Nunito" w:cs="Arial"/>
                    </w:rPr>
                  </w:pPr>
                  <w:r w:rsidRPr="004A4B8B">
                    <w:rPr>
                      <w:rFonts w:ascii="Nunito" w:hAnsi="Nunito" w:cs="Arial"/>
                    </w:rPr>
                    <w:t>Coordinate the creation of marketing materials for SAMS Enterprise such as brochures, presentations, films, animations, banners, merchandise and other collateral where appropriate.</w:t>
                  </w:r>
                </w:p>
                <w:p w14:paraId="7781EF4C" w14:textId="77777777" w:rsidR="00DD1460" w:rsidRPr="004A4B8B" w:rsidRDefault="00DD1460" w:rsidP="00ED3536">
                  <w:pPr>
                    <w:jc w:val="both"/>
                    <w:rPr>
                      <w:rFonts w:ascii="Nunito" w:hAnsi="Nunito" w:cs="Arial"/>
                      <w:bCs/>
                    </w:rPr>
                  </w:pPr>
                </w:p>
              </w:tc>
              <w:tc>
                <w:tcPr>
                  <w:tcW w:w="1417" w:type="dxa"/>
                  <w:vAlign w:val="center"/>
                </w:tcPr>
                <w:p w14:paraId="4EC61E4F" w14:textId="54B65A0B" w:rsidR="00DD1460" w:rsidRPr="004A4B8B" w:rsidRDefault="00DD1460" w:rsidP="00DD1460">
                  <w:pPr>
                    <w:jc w:val="center"/>
                    <w:rPr>
                      <w:rFonts w:ascii="Nunito" w:hAnsi="Nunito" w:cs="Arial"/>
                      <w:bCs/>
                    </w:rPr>
                  </w:pPr>
                  <w:r w:rsidRPr="004A4B8B">
                    <w:rPr>
                      <w:rFonts w:ascii="Nunito" w:hAnsi="Nunito" w:cs="Arial"/>
                      <w:bCs/>
                    </w:rPr>
                    <w:t>75</w:t>
                  </w:r>
                </w:p>
              </w:tc>
            </w:tr>
            <w:tr w:rsidR="00314438" w:rsidRPr="004A4B8B" w14:paraId="2CA43616" w14:textId="77777777" w:rsidTr="00314438">
              <w:tc>
                <w:tcPr>
                  <w:tcW w:w="8391" w:type="dxa"/>
                  <w:gridSpan w:val="2"/>
                  <w:shd w:val="clear" w:color="auto" w:fill="D9F2D0" w:themeFill="accent6" w:themeFillTint="33"/>
                </w:tcPr>
                <w:p w14:paraId="0801158B" w14:textId="28A47D43" w:rsidR="00314438" w:rsidRPr="004A4B8B" w:rsidRDefault="00314438" w:rsidP="00ED3536">
                  <w:pPr>
                    <w:jc w:val="both"/>
                    <w:rPr>
                      <w:rFonts w:ascii="Nunito" w:hAnsi="Nunito" w:cs="Arial"/>
                      <w:bCs/>
                    </w:rPr>
                  </w:pPr>
                  <w:r w:rsidRPr="004A4B8B">
                    <w:rPr>
                      <w:rFonts w:ascii="Nunito" w:hAnsi="Nunito" w:cs="Arial"/>
                      <w:b/>
                      <w:bCs/>
                    </w:rPr>
                    <w:t>CCAP</w:t>
                  </w:r>
                </w:p>
              </w:tc>
            </w:tr>
            <w:tr w:rsidR="00DD1460" w:rsidRPr="004A4B8B" w14:paraId="0E969730" w14:textId="77777777" w:rsidTr="00DD1460">
              <w:tc>
                <w:tcPr>
                  <w:tcW w:w="6974" w:type="dxa"/>
                </w:tcPr>
                <w:p w14:paraId="656020A1" w14:textId="77777777" w:rsidR="00DD1460" w:rsidRPr="004A4B8B" w:rsidRDefault="00DD1460" w:rsidP="00ED3536">
                  <w:pPr>
                    <w:numPr>
                      <w:ilvl w:val="0"/>
                      <w:numId w:val="13"/>
                    </w:numPr>
                    <w:ind w:left="349" w:hanging="349"/>
                    <w:jc w:val="both"/>
                    <w:rPr>
                      <w:rFonts w:ascii="Nunito" w:hAnsi="Nunito" w:cs="Arial"/>
                    </w:rPr>
                  </w:pPr>
                  <w:r w:rsidRPr="004A4B8B">
                    <w:rPr>
                      <w:rFonts w:ascii="Nunito" w:hAnsi="Nunito" w:cs="Arial"/>
                    </w:rPr>
                    <w:t>Review, assess and update the CCAP website.</w:t>
                  </w:r>
                </w:p>
                <w:p w14:paraId="33D0A80A" w14:textId="77777777" w:rsidR="00DD1460" w:rsidRPr="004A4B8B" w:rsidRDefault="00DD1460" w:rsidP="00ED3536">
                  <w:pPr>
                    <w:numPr>
                      <w:ilvl w:val="0"/>
                      <w:numId w:val="13"/>
                    </w:numPr>
                    <w:ind w:left="349" w:hanging="349"/>
                    <w:jc w:val="both"/>
                    <w:rPr>
                      <w:rFonts w:ascii="Nunito" w:hAnsi="Nunito" w:cs="Arial"/>
                    </w:rPr>
                  </w:pPr>
                  <w:r w:rsidRPr="004A4B8B">
                    <w:rPr>
                      <w:rFonts w:ascii="Nunito" w:hAnsi="Nunito" w:cs="Arial"/>
                    </w:rPr>
                    <w:t>Develop direct and indirect marketing strategies, campaigns, approaches, and measures of success for CCAP.</w:t>
                  </w:r>
                </w:p>
                <w:p w14:paraId="66CB6285" w14:textId="77777777" w:rsidR="00DD1460" w:rsidRPr="004A4B8B" w:rsidRDefault="00DD1460" w:rsidP="00ED3536">
                  <w:pPr>
                    <w:pStyle w:val="ListParagraph"/>
                    <w:numPr>
                      <w:ilvl w:val="0"/>
                      <w:numId w:val="13"/>
                    </w:numPr>
                    <w:ind w:left="349" w:hanging="349"/>
                    <w:jc w:val="both"/>
                    <w:rPr>
                      <w:rFonts w:ascii="Nunito" w:hAnsi="Nunito" w:cs="Arial"/>
                    </w:rPr>
                  </w:pPr>
                  <w:r w:rsidRPr="004A4B8B">
                    <w:rPr>
                      <w:rFonts w:ascii="Nunito" w:hAnsi="Nunito" w:cs="Arial"/>
                    </w:rPr>
                    <w:t>Management of CCAP’s social media presence.</w:t>
                  </w:r>
                </w:p>
                <w:p w14:paraId="523C6ADD" w14:textId="77777777" w:rsidR="00DD1460" w:rsidRPr="004A4B8B" w:rsidRDefault="00DD1460" w:rsidP="00ED3536">
                  <w:pPr>
                    <w:jc w:val="both"/>
                    <w:rPr>
                      <w:rFonts w:ascii="Nunito" w:hAnsi="Nunito" w:cs="Arial"/>
                      <w:b/>
                      <w:bCs/>
                    </w:rPr>
                  </w:pPr>
                </w:p>
              </w:tc>
              <w:tc>
                <w:tcPr>
                  <w:tcW w:w="1417" w:type="dxa"/>
                  <w:vAlign w:val="center"/>
                </w:tcPr>
                <w:p w14:paraId="72DC758D" w14:textId="509B3459" w:rsidR="00DD1460" w:rsidRPr="004A4B8B" w:rsidRDefault="00DD1460" w:rsidP="00DD1460">
                  <w:pPr>
                    <w:jc w:val="center"/>
                    <w:rPr>
                      <w:rFonts w:ascii="Nunito" w:hAnsi="Nunito" w:cs="Arial"/>
                      <w:bCs/>
                    </w:rPr>
                  </w:pPr>
                  <w:r w:rsidRPr="004A4B8B">
                    <w:rPr>
                      <w:rFonts w:ascii="Nunito" w:hAnsi="Nunito" w:cs="Arial"/>
                      <w:bCs/>
                    </w:rPr>
                    <w:t>15</w:t>
                  </w:r>
                </w:p>
              </w:tc>
            </w:tr>
            <w:tr w:rsidR="00314438" w:rsidRPr="004A4B8B" w14:paraId="700A0AE1" w14:textId="77777777" w:rsidTr="00314438">
              <w:tc>
                <w:tcPr>
                  <w:tcW w:w="8391" w:type="dxa"/>
                  <w:gridSpan w:val="2"/>
                  <w:shd w:val="clear" w:color="auto" w:fill="D9F2D0" w:themeFill="accent6" w:themeFillTint="33"/>
                </w:tcPr>
                <w:p w14:paraId="13C7B8D2" w14:textId="49A95F2D" w:rsidR="00314438" w:rsidRPr="004A4B8B" w:rsidRDefault="00314438" w:rsidP="00404E98">
                  <w:pPr>
                    <w:rPr>
                      <w:rFonts w:ascii="Nunito" w:hAnsi="Nunito" w:cs="Arial"/>
                      <w:bCs/>
                    </w:rPr>
                  </w:pPr>
                  <w:r w:rsidRPr="004A4B8B">
                    <w:rPr>
                      <w:rFonts w:ascii="Nunito" w:hAnsi="Nunito" w:cs="Arial"/>
                      <w:b/>
                      <w:bCs/>
                    </w:rPr>
                    <w:t>STUDENT RECRUITMENT</w:t>
                  </w:r>
                </w:p>
              </w:tc>
            </w:tr>
            <w:tr w:rsidR="00DD1460" w:rsidRPr="004A4B8B" w14:paraId="6F103DE5" w14:textId="77777777" w:rsidTr="00B16A74">
              <w:tc>
                <w:tcPr>
                  <w:tcW w:w="6974" w:type="dxa"/>
                </w:tcPr>
                <w:p w14:paraId="03CDAF8C" w14:textId="3632D1CE" w:rsidR="003928EC" w:rsidRPr="004A4B8B" w:rsidRDefault="00242067" w:rsidP="004E1684">
                  <w:pPr>
                    <w:pStyle w:val="ListParagraph"/>
                    <w:numPr>
                      <w:ilvl w:val="0"/>
                      <w:numId w:val="21"/>
                    </w:numPr>
                    <w:ind w:left="349" w:hanging="283"/>
                    <w:jc w:val="both"/>
                    <w:rPr>
                      <w:rFonts w:ascii="Nunito" w:hAnsi="Nunito" w:cs="Arial"/>
                    </w:rPr>
                  </w:pPr>
                  <w:r w:rsidRPr="004A4B8B">
                    <w:rPr>
                      <w:rFonts w:ascii="Nunito" w:hAnsi="Nunito" w:cs="Arial"/>
                    </w:rPr>
                    <w:t>Develop, deliver, review and adapt a</w:t>
                  </w:r>
                  <w:r w:rsidR="00F95FB1" w:rsidRPr="004A4B8B">
                    <w:rPr>
                      <w:rFonts w:ascii="Nunito" w:hAnsi="Nunito" w:cs="Arial"/>
                    </w:rPr>
                    <w:t xml:space="preserve"> cost-effective</w:t>
                  </w:r>
                  <w:r w:rsidRPr="004A4B8B">
                    <w:rPr>
                      <w:rFonts w:ascii="Nunito" w:hAnsi="Nunito" w:cs="Arial"/>
                    </w:rPr>
                    <w:t xml:space="preserve"> international student recruitment plan </w:t>
                  </w:r>
                  <w:r w:rsidR="00B4272F" w:rsidRPr="004A4B8B">
                    <w:rPr>
                      <w:rFonts w:ascii="Nunito" w:hAnsi="Nunito" w:cs="Arial"/>
                    </w:rPr>
                    <w:t xml:space="preserve">for undergraduate and taught postgraduate programmes, </w:t>
                  </w:r>
                  <w:r w:rsidR="00412992" w:rsidRPr="004A4B8B">
                    <w:rPr>
                      <w:rFonts w:ascii="Nunito" w:hAnsi="Nunito" w:cs="Arial"/>
                    </w:rPr>
                    <w:t>coordinated with UHI’s international recruitment team</w:t>
                  </w:r>
                  <w:r w:rsidR="00907616" w:rsidRPr="004A4B8B">
                    <w:rPr>
                      <w:rFonts w:ascii="Nunito" w:hAnsi="Nunito" w:cs="Arial"/>
                    </w:rPr>
                    <w:t xml:space="preserve"> (social media / web)</w:t>
                  </w:r>
                </w:p>
                <w:p w14:paraId="20775C39" w14:textId="77777777" w:rsidR="002A1B02" w:rsidRDefault="00820B31" w:rsidP="004E1684">
                  <w:pPr>
                    <w:pStyle w:val="ListParagraph"/>
                    <w:numPr>
                      <w:ilvl w:val="0"/>
                      <w:numId w:val="21"/>
                    </w:numPr>
                    <w:ind w:left="349" w:hanging="283"/>
                    <w:jc w:val="both"/>
                    <w:rPr>
                      <w:rFonts w:ascii="Nunito" w:hAnsi="Nunito" w:cs="Arial"/>
                    </w:rPr>
                  </w:pPr>
                  <w:r w:rsidRPr="004A4B8B">
                    <w:rPr>
                      <w:rFonts w:ascii="Nunito" w:hAnsi="Nunito" w:cs="Arial"/>
                    </w:rPr>
                    <w:t>Whe</w:t>
                  </w:r>
                  <w:r w:rsidR="002B33A1" w:rsidRPr="004A4B8B">
                    <w:rPr>
                      <w:rFonts w:ascii="Nunito" w:hAnsi="Nunito" w:cs="Arial"/>
                    </w:rPr>
                    <w:t>re</w:t>
                  </w:r>
                  <w:r w:rsidRPr="004A4B8B">
                    <w:rPr>
                      <w:rFonts w:ascii="Nunito" w:hAnsi="Nunito" w:cs="Arial"/>
                    </w:rPr>
                    <w:t xml:space="preserve"> required</w:t>
                  </w:r>
                  <w:r w:rsidR="002B33A1" w:rsidRPr="004A4B8B">
                    <w:rPr>
                      <w:rFonts w:ascii="Nunito" w:hAnsi="Nunito" w:cs="Arial"/>
                    </w:rPr>
                    <w:t>,</w:t>
                  </w:r>
                  <w:r w:rsidRPr="004A4B8B">
                    <w:rPr>
                      <w:rFonts w:ascii="Nunito" w:hAnsi="Nunito" w:cs="Arial"/>
                    </w:rPr>
                    <w:t xml:space="preserve"> s</w:t>
                  </w:r>
                  <w:r w:rsidR="007E0F20" w:rsidRPr="004A4B8B">
                    <w:rPr>
                      <w:rFonts w:ascii="Nunito" w:hAnsi="Nunito" w:cs="Arial"/>
                    </w:rPr>
                    <w:t xml:space="preserve">upport student recruitment events </w:t>
                  </w:r>
                  <w:r w:rsidRPr="004A4B8B">
                    <w:rPr>
                      <w:rFonts w:ascii="Nunito" w:hAnsi="Nunito" w:cs="Arial"/>
                    </w:rPr>
                    <w:t>such as open days and career events</w:t>
                  </w:r>
                  <w:r w:rsidR="00907616" w:rsidRPr="004A4B8B">
                    <w:rPr>
                      <w:rFonts w:ascii="Nunito" w:hAnsi="Nunito" w:cs="Arial"/>
                    </w:rPr>
                    <w:t>.</w:t>
                  </w:r>
                </w:p>
                <w:p w14:paraId="3664DBEF" w14:textId="4887562C" w:rsidR="004A4B8B" w:rsidRPr="004A4B8B" w:rsidRDefault="004A4B8B" w:rsidP="004A4B8B">
                  <w:pPr>
                    <w:pStyle w:val="ListParagraph"/>
                    <w:ind w:left="349"/>
                    <w:jc w:val="both"/>
                    <w:rPr>
                      <w:rFonts w:ascii="Nunito" w:hAnsi="Nunito" w:cs="Arial"/>
                    </w:rPr>
                  </w:pPr>
                </w:p>
              </w:tc>
              <w:tc>
                <w:tcPr>
                  <w:tcW w:w="1417" w:type="dxa"/>
                </w:tcPr>
                <w:p w14:paraId="5656316C" w14:textId="77777777" w:rsidR="002A1B02" w:rsidRPr="004A4B8B" w:rsidRDefault="002A1B02" w:rsidP="00404E98">
                  <w:pPr>
                    <w:rPr>
                      <w:rFonts w:ascii="Nunito" w:hAnsi="Nunito" w:cs="Arial"/>
                      <w:bCs/>
                    </w:rPr>
                  </w:pPr>
                </w:p>
                <w:p w14:paraId="43B2CEA8" w14:textId="77777777" w:rsidR="002A1B02" w:rsidRPr="004A4B8B" w:rsidRDefault="002A1B02" w:rsidP="00404E98">
                  <w:pPr>
                    <w:rPr>
                      <w:rFonts w:ascii="Nunito" w:hAnsi="Nunito" w:cs="Arial"/>
                      <w:bCs/>
                    </w:rPr>
                  </w:pPr>
                </w:p>
                <w:p w14:paraId="773CB59D" w14:textId="01B52E39" w:rsidR="003951ED" w:rsidRPr="004A4B8B" w:rsidRDefault="003951ED" w:rsidP="00404E98">
                  <w:pPr>
                    <w:jc w:val="center"/>
                    <w:rPr>
                      <w:rFonts w:ascii="Nunito" w:hAnsi="Nunito" w:cs="Arial"/>
                      <w:bCs/>
                    </w:rPr>
                  </w:pPr>
                  <w:r w:rsidRPr="004A4B8B">
                    <w:rPr>
                      <w:rFonts w:ascii="Nunito" w:hAnsi="Nunito" w:cs="Arial"/>
                      <w:bCs/>
                    </w:rPr>
                    <w:t>10</w:t>
                  </w:r>
                </w:p>
              </w:tc>
            </w:tr>
            <w:tr w:rsidR="00314438" w:rsidRPr="004A4B8B" w14:paraId="3084BF1D" w14:textId="77777777" w:rsidTr="00314438">
              <w:tc>
                <w:tcPr>
                  <w:tcW w:w="8391" w:type="dxa"/>
                  <w:gridSpan w:val="2"/>
                  <w:shd w:val="clear" w:color="auto" w:fill="D9F2D0" w:themeFill="accent6" w:themeFillTint="33"/>
                </w:tcPr>
                <w:p w14:paraId="7827F8E7" w14:textId="129023DC" w:rsidR="00314438" w:rsidRPr="004A4B8B" w:rsidRDefault="00314438" w:rsidP="00314438">
                  <w:pPr>
                    <w:rPr>
                      <w:rFonts w:ascii="Nunito" w:hAnsi="Nunito" w:cs="Arial"/>
                      <w:bCs/>
                    </w:rPr>
                  </w:pPr>
                  <w:r w:rsidRPr="004A4B8B">
                    <w:rPr>
                      <w:rFonts w:ascii="Nunito" w:hAnsi="Nunito" w:cs="Arial"/>
                      <w:b/>
                      <w:bCs/>
                    </w:rPr>
                    <w:lastRenderedPageBreak/>
                    <w:t>ALL</w:t>
                  </w:r>
                </w:p>
              </w:tc>
            </w:tr>
            <w:tr w:rsidR="00DD1460" w:rsidRPr="004A4B8B" w14:paraId="769FD7FA" w14:textId="77777777" w:rsidTr="00314438">
              <w:tc>
                <w:tcPr>
                  <w:tcW w:w="6974" w:type="dxa"/>
                </w:tcPr>
                <w:p w14:paraId="6888B599" w14:textId="42CABA1A"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 xml:space="preserve">Work with </w:t>
                  </w:r>
                  <w:r w:rsidR="002B33A1" w:rsidRPr="004A4B8B">
                    <w:rPr>
                      <w:rFonts w:ascii="Nunito" w:hAnsi="Nunito" w:cs="Arial"/>
                    </w:rPr>
                    <w:t xml:space="preserve">the SAMS </w:t>
                  </w:r>
                  <w:r w:rsidRPr="004A4B8B">
                    <w:rPr>
                      <w:rFonts w:ascii="Nunito" w:hAnsi="Nunito" w:cs="Arial"/>
                    </w:rPr>
                    <w:t>Comm</w:t>
                  </w:r>
                  <w:r w:rsidR="002B33A1" w:rsidRPr="004A4B8B">
                    <w:rPr>
                      <w:rFonts w:ascii="Nunito" w:hAnsi="Nunito" w:cs="Arial"/>
                    </w:rPr>
                    <w:t>unication</w:t>
                  </w:r>
                  <w:r w:rsidRPr="004A4B8B">
                    <w:rPr>
                      <w:rFonts w:ascii="Nunito" w:hAnsi="Nunito" w:cs="Arial"/>
                    </w:rPr>
                    <w:t>s and IT</w:t>
                  </w:r>
                  <w:r w:rsidR="002B33A1" w:rsidRPr="004A4B8B">
                    <w:rPr>
                      <w:rFonts w:ascii="Nunito" w:hAnsi="Nunito" w:cs="Arial"/>
                    </w:rPr>
                    <w:t xml:space="preserve"> teams</w:t>
                  </w:r>
                  <w:r w:rsidRPr="004A4B8B">
                    <w:rPr>
                      <w:rFonts w:ascii="Nunito" w:hAnsi="Nunito" w:cs="Arial"/>
                    </w:rPr>
                    <w:t xml:space="preserve"> to ensure all digital marketing leverages AI opportunities</w:t>
                  </w:r>
                  <w:r w:rsidR="002B33A1" w:rsidRPr="004A4B8B">
                    <w:rPr>
                      <w:rFonts w:ascii="Nunito" w:hAnsi="Nunito" w:cs="Arial"/>
                    </w:rPr>
                    <w:t>.</w:t>
                  </w:r>
                  <w:r w:rsidRPr="004A4B8B">
                    <w:rPr>
                      <w:rFonts w:ascii="Nunito" w:hAnsi="Nunito" w:cs="Arial"/>
                    </w:rPr>
                    <w:t xml:space="preserve"> </w:t>
                  </w:r>
                </w:p>
                <w:p w14:paraId="5FAB8DAA" w14:textId="592AD5B0"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Deploy the marketing strategy to maximi</w:t>
                  </w:r>
                  <w:r w:rsidR="002B33A1" w:rsidRPr="004A4B8B">
                    <w:rPr>
                      <w:rFonts w:ascii="Nunito" w:hAnsi="Nunito" w:cs="Arial"/>
                    </w:rPr>
                    <w:t>s</w:t>
                  </w:r>
                  <w:r w:rsidRPr="004A4B8B">
                    <w:rPr>
                      <w:rFonts w:ascii="Nunito" w:hAnsi="Nunito" w:cs="Arial"/>
                    </w:rPr>
                    <w:t>e key SAMS Enterprise and CCAP products and services. Report and monitor outcomes for senior management and implement improvement actions. Assist in the development of marketing strategies with senior management team.</w:t>
                  </w:r>
                </w:p>
                <w:p w14:paraId="53669FDA"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Collaborate with the SAMS Communications team to ensure marketing materials are visually appealing and align with brand guidelines.</w:t>
                  </w:r>
                </w:p>
                <w:p w14:paraId="230F5A05" w14:textId="504160F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Write and edit content for marketing materials, including blog posts, newsletters, email campaigns, and case studies. Coordinate, write and edit customer testimonials and coordinate with the Comms team to ensure timely posting and institutional support</w:t>
                  </w:r>
                  <w:r w:rsidR="002B33A1" w:rsidRPr="004A4B8B">
                    <w:rPr>
                      <w:rFonts w:ascii="Nunito" w:hAnsi="Nunito" w:cs="Arial"/>
                    </w:rPr>
                    <w:t>.</w:t>
                  </w:r>
                </w:p>
                <w:p w14:paraId="1EFD33E8"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Identify opportunities in the trade press editions and liaise with Comms in developing and publishing articles and editorials where appropriate.</w:t>
                  </w:r>
                </w:p>
                <w:p w14:paraId="72BD06B2"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Working with CCAP and SAMS Enterprise to understand industry trends, competitors, and customer needs to inform content creation and marketing strategies.</w:t>
                  </w:r>
                </w:p>
                <w:p w14:paraId="58B6DC70"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 xml:space="preserve">With Business Development Managers, develop and manage the content calendars and track the performance of marketing campaigns for SAMS Enterprise and CCAP. </w:t>
                  </w:r>
                </w:p>
                <w:p w14:paraId="7A33A59A"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Provide insights and recommendations based on data analysis to assess impact of marketing campaigns with a view to improve future marketing, proposal efforts, and return on investment.</w:t>
                  </w:r>
                </w:p>
                <w:p w14:paraId="2A64FAE2" w14:textId="77777777" w:rsidR="00314438" w:rsidRPr="004A4B8B" w:rsidRDefault="00314438" w:rsidP="00AF252E">
                  <w:pPr>
                    <w:pStyle w:val="ListParagraph"/>
                    <w:numPr>
                      <w:ilvl w:val="0"/>
                      <w:numId w:val="25"/>
                    </w:numPr>
                    <w:jc w:val="both"/>
                    <w:rPr>
                      <w:rFonts w:ascii="Nunito" w:hAnsi="Nunito" w:cs="Arial"/>
                    </w:rPr>
                  </w:pPr>
                  <w:r w:rsidRPr="004A4B8B">
                    <w:rPr>
                      <w:rFonts w:ascii="Nunito" w:hAnsi="Nunito" w:cs="Arial"/>
                    </w:rPr>
                    <w:t>Highlight gap areas and discuss options to address.</w:t>
                  </w:r>
                </w:p>
                <w:p w14:paraId="0B759577" w14:textId="7EF98657" w:rsidR="00DD1460" w:rsidRPr="004A4B8B" w:rsidRDefault="00314438" w:rsidP="00AF252E">
                  <w:pPr>
                    <w:pStyle w:val="ListParagraph"/>
                    <w:numPr>
                      <w:ilvl w:val="0"/>
                      <w:numId w:val="25"/>
                    </w:numPr>
                    <w:rPr>
                      <w:rFonts w:ascii="Nunito" w:hAnsi="Nunito" w:cs="Arial"/>
                    </w:rPr>
                  </w:pPr>
                  <w:r w:rsidRPr="004A4B8B">
                    <w:rPr>
                      <w:rFonts w:ascii="Nunito" w:hAnsi="Nunito" w:cs="Arial"/>
                    </w:rPr>
                    <w:t>Manage budget for certain marketing activities.</w:t>
                  </w:r>
                </w:p>
              </w:tc>
              <w:tc>
                <w:tcPr>
                  <w:tcW w:w="1417" w:type="dxa"/>
                  <w:vAlign w:val="center"/>
                </w:tcPr>
                <w:p w14:paraId="38F3A8CF" w14:textId="1D62407A" w:rsidR="00DD1460" w:rsidRPr="004A4B8B" w:rsidRDefault="00314438" w:rsidP="00314438">
                  <w:pPr>
                    <w:jc w:val="center"/>
                    <w:rPr>
                      <w:rFonts w:ascii="Nunito" w:hAnsi="Nunito" w:cs="Arial"/>
                      <w:bCs/>
                    </w:rPr>
                  </w:pPr>
                  <w:r w:rsidRPr="004A4B8B">
                    <w:rPr>
                      <w:rFonts w:ascii="Nunito" w:hAnsi="Nunito" w:cs="Arial"/>
                      <w:bCs/>
                    </w:rPr>
                    <w:t>Ongoing</w:t>
                  </w:r>
                </w:p>
              </w:tc>
            </w:tr>
            <w:tr w:rsidR="00DD1460" w:rsidRPr="004A4B8B" w14:paraId="475B5A92" w14:textId="77777777" w:rsidTr="00AF252E">
              <w:tc>
                <w:tcPr>
                  <w:tcW w:w="6974" w:type="dxa"/>
                </w:tcPr>
                <w:p w14:paraId="5D236FC1" w14:textId="7731C429" w:rsidR="002A1B02" w:rsidRPr="004A4B8B" w:rsidRDefault="002A1B02" w:rsidP="00404E98">
                  <w:pPr>
                    <w:rPr>
                      <w:rFonts w:ascii="Nunito" w:hAnsi="Nunito" w:cs="Arial"/>
                      <w:bCs/>
                    </w:rPr>
                  </w:pPr>
                  <w:r w:rsidRPr="004A4B8B">
                    <w:rPr>
                      <w:rFonts w:ascii="Nunito" w:hAnsi="Nunito" w:cs="Arial"/>
                      <w:bCs/>
                    </w:rPr>
                    <w:t>Be proactive in the application of SAMS Health and Safety Procedures</w:t>
                  </w:r>
                  <w:r w:rsidR="002B33A1" w:rsidRPr="004A4B8B">
                    <w:rPr>
                      <w:rFonts w:ascii="Nunito" w:hAnsi="Nunito" w:cs="Arial"/>
                      <w:bCs/>
                    </w:rPr>
                    <w:t>.</w:t>
                  </w:r>
                </w:p>
              </w:tc>
              <w:tc>
                <w:tcPr>
                  <w:tcW w:w="1417" w:type="dxa"/>
                  <w:vAlign w:val="center"/>
                </w:tcPr>
                <w:p w14:paraId="338318CE" w14:textId="77777777" w:rsidR="002A1B02" w:rsidRPr="004A4B8B" w:rsidRDefault="002A1B02" w:rsidP="00AF252E">
                  <w:pPr>
                    <w:jc w:val="center"/>
                    <w:rPr>
                      <w:rFonts w:ascii="Nunito" w:hAnsi="Nunito" w:cs="Arial"/>
                      <w:bCs/>
                    </w:rPr>
                  </w:pPr>
                  <w:r w:rsidRPr="004A4B8B">
                    <w:rPr>
                      <w:rFonts w:ascii="Nunito" w:hAnsi="Nunito" w:cs="Arial"/>
                      <w:bCs/>
                    </w:rPr>
                    <w:t>Ongoing</w:t>
                  </w:r>
                </w:p>
              </w:tc>
            </w:tr>
          </w:tbl>
          <w:p w14:paraId="16AE74AC" w14:textId="77777777" w:rsidR="002A1B02" w:rsidRPr="004A4B8B" w:rsidRDefault="002A1B02" w:rsidP="00404E98">
            <w:pPr>
              <w:rPr>
                <w:rFonts w:ascii="Nunito" w:hAnsi="Nunito" w:cs="Arial"/>
                <w:bCs/>
              </w:rPr>
            </w:pPr>
          </w:p>
        </w:tc>
        <w:tc>
          <w:tcPr>
            <w:tcW w:w="222" w:type="dxa"/>
          </w:tcPr>
          <w:p w14:paraId="3DBEB7F6" w14:textId="77777777" w:rsidR="002A1B02" w:rsidRPr="004A4B8B" w:rsidRDefault="002A1B02" w:rsidP="00404E98">
            <w:pPr>
              <w:keepNext/>
              <w:outlineLvl w:val="0"/>
              <w:rPr>
                <w:rFonts w:ascii="Nunito" w:hAnsi="Nunito" w:cs="Arial"/>
                <w:bCs/>
              </w:rPr>
            </w:pPr>
          </w:p>
        </w:tc>
      </w:tr>
    </w:tbl>
    <w:p w14:paraId="2D18B915" w14:textId="77777777" w:rsidR="002A1B02" w:rsidRPr="004A4B8B" w:rsidRDefault="002A1B02" w:rsidP="002A1B02">
      <w:pPr>
        <w:rPr>
          <w:rFonts w:ascii="Nunito" w:hAnsi="Nunito" w:cs="Arial"/>
          <w:bCs/>
        </w:rPr>
      </w:pPr>
    </w:p>
    <w:p w14:paraId="78A58A47" w14:textId="32892420" w:rsidR="002A1B02" w:rsidRPr="004A4B8B" w:rsidRDefault="002A1B02" w:rsidP="00314438">
      <w:pPr>
        <w:spacing w:after="240"/>
        <w:rPr>
          <w:rFonts w:ascii="Nunito" w:hAnsi="Nunito" w:cs="Arial"/>
          <w:b/>
        </w:rPr>
      </w:pPr>
      <w:r w:rsidRPr="004A4B8B">
        <w:rPr>
          <w:rFonts w:ascii="Nunito" w:hAnsi="Nunito" w:cs="Arial"/>
          <w:b/>
        </w:rPr>
        <w:t>4. Planning and Organising</w:t>
      </w:r>
    </w:p>
    <w:p w14:paraId="01B6CADF" w14:textId="4661CDE6" w:rsidR="002A1B02" w:rsidRPr="004A4B8B" w:rsidRDefault="002A1B02" w:rsidP="002A1B02">
      <w:pPr>
        <w:pStyle w:val="ListParagraph"/>
        <w:numPr>
          <w:ilvl w:val="0"/>
          <w:numId w:val="5"/>
        </w:numPr>
        <w:contextualSpacing/>
        <w:jc w:val="both"/>
        <w:rPr>
          <w:rFonts w:ascii="Nunito" w:hAnsi="Nunito" w:cs="Arial"/>
          <w:iCs/>
        </w:rPr>
      </w:pPr>
      <w:r w:rsidRPr="004A4B8B">
        <w:rPr>
          <w:rFonts w:ascii="Nunito" w:hAnsi="Nunito" w:cs="Arial"/>
          <w:iCs/>
        </w:rPr>
        <w:t xml:space="preserve">Manage time and development of multiple concurrent marketing campaigns across different strategic areas of </w:t>
      </w:r>
      <w:r w:rsidR="00DD1460" w:rsidRPr="004A4B8B">
        <w:rPr>
          <w:rFonts w:ascii="Nunito" w:hAnsi="Nunito" w:cs="Arial"/>
          <w:iCs/>
        </w:rPr>
        <w:t>SAMS Enterprise</w:t>
      </w:r>
      <w:r w:rsidRPr="004A4B8B">
        <w:rPr>
          <w:rFonts w:ascii="Nunito" w:hAnsi="Nunito" w:cs="Arial"/>
          <w:iCs/>
        </w:rPr>
        <w:t xml:space="preserve"> and CCAP.</w:t>
      </w:r>
    </w:p>
    <w:p w14:paraId="5C917F4A" w14:textId="77777777" w:rsidR="002A1B02" w:rsidRPr="004A4B8B" w:rsidRDefault="002A1B02" w:rsidP="002A1B02">
      <w:pPr>
        <w:pStyle w:val="ListParagraph"/>
        <w:numPr>
          <w:ilvl w:val="0"/>
          <w:numId w:val="5"/>
        </w:numPr>
        <w:contextualSpacing/>
        <w:jc w:val="both"/>
        <w:rPr>
          <w:rFonts w:ascii="Nunito" w:hAnsi="Nunito" w:cs="Arial"/>
          <w:iCs/>
        </w:rPr>
      </w:pPr>
      <w:r w:rsidRPr="004A4B8B">
        <w:rPr>
          <w:rFonts w:ascii="Nunito" w:hAnsi="Nunito" w:cs="Arial"/>
          <w:iCs/>
        </w:rPr>
        <w:t>Develop own materials whilst managing timely input from other contributors when required.</w:t>
      </w:r>
    </w:p>
    <w:p w14:paraId="54CD0F27" w14:textId="6B2A99B9" w:rsidR="002A1B02" w:rsidRPr="004A4B8B" w:rsidRDefault="002A1B02" w:rsidP="002A1B02">
      <w:pPr>
        <w:pStyle w:val="ListParagraph"/>
        <w:numPr>
          <w:ilvl w:val="0"/>
          <w:numId w:val="5"/>
        </w:numPr>
        <w:contextualSpacing/>
        <w:jc w:val="both"/>
        <w:rPr>
          <w:rFonts w:ascii="Nunito" w:hAnsi="Nunito" w:cs="Arial"/>
          <w:iCs/>
        </w:rPr>
      </w:pPr>
      <w:r w:rsidRPr="004A4B8B">
        <w:rPr>
          <w:rFonts w:ascii="Nunito" w:hAnsi="Nunito" w:cs="Arial"/>
          <w:iCs/>
        </w:rPr>
        <w:lastRenderedPageBreak/>
        <w:t xml:space="preserve">Support and contribute to the business development, tenders/contracts and project delivery function within </w:t>
      </w:r>
      <w:r w:rsidR="00DD1460" w:rsidRPr="004A4B8B">
        <w:rPr>
          <w:rFonts w:ascii="Nunito" w:hAnsi="Nunito" w:cs="Arial"/>
          <w:iCs/>
        </w:rPr>
        <w:t>SAMS Enterprise</w:t>
      </w:r>
      <w:r w:rsidRPr="004A4B8B">
        <w:rPr>
          <w:rFonts w:ascii="Nunito" w:hAnsi="Nunito" w:cs="Arial"/>
          <w:iCs/>
        </w:rPr>
        <w:t>. Engage and work closely with SAMS Communications team to ensure brand delivery and message is consistent in SAMS Group.</w:t>
      </w:r>
    </w:p>
    <w:p w14:paraId="59CB30C5" w14:textId="77777777" w:rsidR="002A1B02" w:rsidRPr="004A4B8B" w:rsidRDefault="002A1B02" w:rsidP="002A1B02">
      <w:pPr>
        <w:pStyle w:val="ListParagraph"/>
        <w:numPr>
          <w:ilvl w:val="0"/>
          <w:numId w:val="5"/>
        </w:numPr>
        <w:contextualSpacing/>
        <w:jc w:val="both"/>
        <w:rPr>
          <w:rFonts w:ascii="Nunito" w:hAnsi="Nunito" w:cs="Arial"/>
          <w:iCs/>
        </w:rPr>
      </w:pPr>
      <w:r w:rsidRPr="004A4B8B">
        <w:rPr>
          <w:rFonts w:ascii="Nunito" w:hAnsi="Nunito" w:cs="Arial"/>
          <w:iCs/>
        </w:rPr>
        <w:t>Plan and manage own ongoing tasks and deliverables, as well as contributory efforts, prioritising and reprioritising as needed across multiple projects.</w:t>
      </w:r>
    </w:p>
    <w:p w14:paraId="631ADB18" w14:textId="4182F260" w:rsidR="002A1B02" w:rsidRPr="004A4B8B" w:rsidRDefault="002A1B02" w:rsidP="002A1B02">
      <w:pPr>
        <w:pStyle w:val="ListParagraph"/>
        <w:numPr>
          <w:ilvl w:val="0"/>
          <w:numId w:val="5"/>
        </w:numPr>
        <w:contextualSpacing/>
        <w:jc w:val="both"/>
        <w:rPr>
          <w:rFonts w:ascii="Nunito" w:hAnsi="Nunito" w:cs="Arial"/>
          <w:iCs/>
        </w:rPr>
      </w:pPr>
      <w:r w:rsidRPr="004A4B8B">
        <w:rPr>
          <w:rFonts w:ascii="Nunito" w:hAnsi="Nunito" w:cs="Arial"/>
          <w:iCs/>
        </w:rPr>
        <w:t xml:space="preserve">Periodically assess the efficacy of marketing campaigns, optimising strategies based on advertising impact and other metrics.  Provide reports on marketing outcomes and ROI and report insights to CCAP and </w:t>
      </w:r>
      <w:r w:rsidR="00DD1460" w:rsidRPr="004A4B8B">
        <w:rPr>
          <w:rFonts w:ascii="Nunito" w:hAnsi="Nunito" w:cs="Arial"/>
          <w:iCs/>
        </w:rPr>
        <w:t>SAMS Enterprise</w:t>
      </w:r>
      <w:r w:rsidRPr="004A4B8B">
        <w:rPr>
          <w:rFonts w:ascii="Nunito" w:hAnsi="Nunito" w:cs="Arial"/>
          <w:iCs/>
        </w:rPr>
        <w:t xml:space="preserve"> managers.</w:t>
      </w:r>
    </w:p>
    <w:p w14:paraId="6A81B479" w14:textId="77777777" w:rsidR="002A1B02" w:rsidRPr="004A4B8B" w:rsidRDefault="002A1B02" w:rsidP="002A1B02">
      <w:pPr>
        <w:rPr>
          <w:rFonts w:ascii="Nunito" w:hAnsi="Nunito" w:cs="Arial"/>
          <w:bCs/>
        </w:rPr>
      </w:pPr>
    </w:p>
    <w:p w14:paraId="3DADB82B" w14:textId="31958365" w:rsidR="002A1B02" w:rsidRPr="004A4B8B" w:rsidRDefault="002A1B02" w:rsidP="00314438">
      <w:pPr>
        <w:spacing w:after="240"/>
        <w:rPr>
          <w:rFonts w:ascii="Nunito" w:hAnsi="Nunito" w:cs="Arial"/>
          <w:b/>
        </w:rPr>
      </w:pPr>
      <w:r w:rsidRPr="004A4B8B">
        <w:rPr>
          <w:rFonts w:ascii="Nunito" w:hAnsi="Nunito" w:cs="Arial"/>
          <w:b/>
        </w:rPr>
        <w:t>5. Problem-Solving</w:t>
      </w:r>
    </w:p>
    <w:p w14:paraId="4C7F1DB1" w14:textId="77777777" w:rsidR="002A1B02" w:rsidRPr="004A4B8B" w:rsidRDefault="002A1B02" w:rsidP="00891F54">
      <w:pPr>
        <w:pStyle w:val="ListParagraph"/>
        <w:numPr>
          <w:ilvl w:val="0"/>
          <w:numId w:val="6"/>
        </w:numPr>
        <w:contextualSpacing/>
        <w:jc w:val="both"/>
        <w:rPr>
          <w:rFonts w:ascii="Nunito" w:hAnsi="Nunito" w:cs="Arial"/>
        </w:rPr>
      </w:pPr>
      <w:r w:rsidRPr="004A4B8B">
        <w:rPr>
          <w:rFonts w:ascii="Nunito" w:hAnsi="Nunito" w:cs="Arial"/>
        </w:rPr>
        <w:t>Fully understand market requirements to inform marketing material content.</w:t>
      </w:r>
    </w:p>
    <w:p w14:paraId="43A2E17F" w14:textId="77777777" w:rsidR="002A1B02" w:rsidRPr="004A4B8B" w:rsidRDefault="002A1B02" w:rsidP="00891F54">
      <w:pPr>
        <w:pStyle w:val="ListParagraph"/>
        <w:numPr>
          <w:ilvl w:val="0"/>
          <w:numId w:val="6"/>
        </w:numPr>
        <w:contextualSpacing/>
        <w:jc w:val="both"/>
        <w:rPr>
          <w:rFonts w:ascii="Nunito" w:hAnsi="Nunito" w:cs="Arial"/>
        </w:rPr>
      </w:pPr>
      <w:r w:rsidRPr="004A4B8B">
        <w:rPr>
          <w:rFonts w:ascii="Nunito" w:hAnsi="Nunito" w:cs="Arial"/>
        </w:rPr>
        <w:t>Source and select appropriate information to inform the marketing material development process.</w:t>
      </w:r>
    </w:p>
    <w:p w14:paraId="5AB1A8F1" w14:textId="77777777" w:rsidR="002A1B02" w:rsidRPr="004A4B8B" w:rsidRDefault="002A1B02" w:rsidP="00891F54">
      <w:pPr>
        <w:pStyle w:val="ListParagraph"/>
        <w:numPr>
          <w:ilvl w:val="0"/>
          <w:numId w:val="6"/>
        </w:numPr>
        <w:contextualSpacing/>
        <w:jc w:val="both"/>
        <w:rPr>
          <w:rFonts w:ascii="Nunito" w:hAnsi="Nunito" w:cs="Arial"/>
        </w:rPr>
      </w:pPr>
      <w:r w:rsidRPr="004A4B8B">
        <w:rPr>
          <w:rFonts w:ascii="Nunito" w:hAnsi="Nunito" w:cs="Arial"/>
        </w:rPr>
        <w:t>Identify and secure appropriate support from colleagues to develop material.</w:t>
      </w:r>
    </w:p>
    <w:p w14:paraId="6CAAFD4A" w14:textId="77777777" w:rsidR="002A1B02" w:rsidRPr="004A4B8B" w:rsidRDefault="002A1B02" w:rsidP="00891F54">
      <w:pPr>
        <w:pStyle w:val="ListParagraph"/>
        <w:numPr>
          <w:ilvl w:val="0"/>
          <w:numId w:val="6"/>
        </w:numPr>
        <w:contextualSpacing/>
        <w:jc w:val="both"/>
        <w:rPr>
          <w:rFonts w:ascii="Nunito" w:hAnsi="Nunito" w:cs="Arial"/>
        </w:rPr>
      </w:pPr>
      <w:r w:rsidRPr="004A4B8B">
        <w:rPr>
          <w:rFonts w:ascii="Nunito" w:hAnsi="Nunito" w:cs="Arial"/>
        </w:rPr>
        <w:t>Identify marketing approaches to best engage with different market sectors.</w:t>
      </w:r>
    </w:p>
    <w:p w14:paraId="039CCA6E" w14:textId="77777777" w:rsidR="00314438" w:rsidRPr="004A4B8B" w:rsidRDefault="00314438" w:rsidP="002A1B02">
      <w:pPr>
        <w:jc w:val="both"/>
        <w:rPr>
          <w:rFonts w:ascii="Nunito" w:hAnsi="Nunito" w:cs="Arial"/>
          <w:b/>
          <w:bCs/>
        </w:rPr>
      </w:pPr>
    </w:p>
    <w:p w14:paraId="699B5CE0" w14:textId="310E836D" w:rsidR="002A1B02" w:rsidRPr="004A4B8B" w:rsidRDefault="002A1B02" w:rsidP="00314438">
      <w:pPr>
        <w:spacing w:after="240"/>
        <w:jc w:val="both"/>
        <w:rPr>
          <w:rFonts w:ascii="Nunito" w:hAnsi="Nunito" w:cs="Arial"/>
          <w:b/>
        </w:rPr>
      </w:pPr>
      <w:r w:rsidRPr="004A4B8B">
        <w:rPr>
          <w:rFonts w:ascii="Nunito" w:hAnsi="Nunito" w:cs="Arial"/>
          <w:b/>
        </w:rPr>
        <w:t>6. Decision-Making</w:t>
      </w:r>
    </w:p>
    <w:p w14:paraId="0846ED19" w14:textId="2A971ED5" w:rsidR="002A1B02" w:rsidRPr="004A4B8B" w:rsidRDefault="002A1B02" w:rsidP="00891F54">
      <w:pPr>
        <w:pStyle w:val="ListParagraph"/>
        <w:numPr>
          <w:ilvl w:val="0"/>
          <w:numId w:val="7"/>
        </w:numPr>
        <w:autoSpaceDE w:val="0"/>
        <w:autoSpaceDN w:val="0"/>
        <w:adjustRightInd w:val="0"/>
        <w:contextualSpacing/>
        <w:jc w:val="both"/>
        <w:rPr>
          <w:rFonts w:ascii="Nunito" w:hAnsi="Nunito" w:cs="Arial"/>
          <w:iCs/>
        </w:rPr>
      </w:pPr>
      <w:r w:rsidRPr="004A4B8B">
        <w:rPr>
          <w:rFonts w:ascii="Nunito" w:hAnsi="Nunito" w:cs="Arial"/>
          <w:iCs/>
        </w:rPr>
        <w:t xml:space="preserve">Identification and selection of marketing opportunities, engaging with </w:t>
      </w:r>
      <w:r w:rsidR="00DD1460" w:rsidRPr="004A4B8B">
        <w:rPr>
          <w:rFonts w:ascii="Nunito" w:hAnsi="Nunito" w:cs="Arial"/>
          <w:iCs/>
        </w:rPr>
        <w:t>SAMS Enterprise</w:t>
      </w:r>
      <w:r w:rsidRPr="004A4B8B">
        <w:rPr>
          <w:rFonts w:ascii="Nunito" w:hAnsi="Nunito" w:cs="Arial"/>
          <w:iCs/>
        </w:rPr>
        <w:t xml:space="preserve"> and CCAP managers in assessment and selection of marketing priorities.</w:t>
      </w:r>
    </w:p>
    <w:p w14:paraId="240284E4" w14:textId="02F33A10" w:rsidR="002A1B02" w:rsidRPr="004A4B8B" w:rsidRDefault="002A1B02" w:rsidP="00891F54">
      <w:pPr>
        <w:pStyle w:val="ListParagraph"/>
        <w:numPr>
          <w:ilvl w:val="0"/>
          <w:numId w:val="7"/>
        </w:numPr>
        <w:autoSpaceDE w:val="0"/>
        <w:autoSpaceDN w:val="0"/>
        <w:adjustRightInd w:val="0"/>
        <w:contextualSpacing/>
        <w:jc w:val="both"/>
        <w:rPr>
          <w:rFonts w:ascii="Nunito" w:hAnsi="Nunito" w:cs="Arial"/>
          <w:iCs/>
        </w:rPr>
      </w:pPr>
      <w:r w:rsidRPr="004A4B8B">
        <w:rPr>
          <w:rFonts w:ascii="Nunito" w:hAnsi="Nunito" w:cs="Arial"/>
          <w:iCs/>
        </w:rPr>
        <w:t xml:space="preserve">Development of the marketing function for </w:t>
      </w:r>
      <w:r w:rsidR="00DD1460" w:rsidRPr="004A4B8B">
        <w:rPr>
          <w:rFonts w:ascii="Nunito" w:hAnsi="Nunito" w:cs="Arial"/>
          <w:iCs/>
        </w:rPr>
        <w:t>SAMS Enterprise</w:t>
      </w:r>
      <w:r w:rsidRPr="004A4B8B">
        <w:rPr>
          <w:rFonts w:ascii="Nunito" w:hAnsi="Nunito" w:cs="Arial"/>
          <w:iCs/>
        </w:rPr>
        <w:t xml:space="preserve"> and CCAP.</w:t>
      </w:r>
    </w:p>
    <w:p w14:paraId="0FB0EA22" w14:textId="77777777" w:rsidR="002A1B02" w:rsidRPr="004A4B8B" w:rsidRDefault="002A1B02" w:rsidP="00891F54">
      <w:pPr>
        <w:pStyle w:val="ListParagraph"/>
        <w:numPr>
          <w:ilvl w:val="0"/>
          <w:numId w:val="7"/>
        </w:numPr>
        <w:autoSpaceDE w:val="0"/>
        <w:autoSpaceDN w:val="0"/>
        <w:adjustRightInd w:val="0"/>
        <w:contextualSpacing/>
        <w:jc w:val="both"/>
        <w:rPr>
          <w:rFonts w:ascii="Nunito" w:hAnsi="Nunito" w:cs="Arial"/>
          <w:iCs/>
        </w:rPr>
      </w:pPr>
      <w:r w:rsidRPr="004A4B8B">
        <w:rPr>
          <w:rFonts w:ascii="Nunito" w:hAnsi="Nunito" w:cs="Arial"/>
          <w:iCs/>
        </w:rPr>
        <w:t xml:space="preserve">Develop Customer Relationship Management (CRM) software and integrate it within existing SAMS Group digital infrastructure and processes. </w:t>
      </w:r>
    </w:p>
    <w:p w14:paraId="1C96CB59" w14:textId="77777777" w:rsidR="002A1B02" w:rsidRPr="004A4B8B" w:rsidRDefault="002A1B02" w:rsidP="00891F54">
      <w:pPr>
        <w:jc w:val="both"/>
        <w:rPr>
          <w:rFonts w:ascii="Nunito" w:hAnsi="Nunito" w:cs="Arial"/>
          <w:bCs/>
        </w:rPr>
      </w:pPr>
    </w:p>
    <w:p w14:paraId="10D8E9B9" w14:textId="7174F597" w:rsidR="002A1B02" w:rsidRPr="004A4B8B" w:rsidRDefault="002A1B02" w:rsidP="00314438">
      <w:pPr>
        <w:spacing w:after="240"/>
        <w:jc w:val="both"/>
        <w:rPr>
          <w:rFonts w:ascii="Nunito" w:hAnsi="Nunito" w:cs="Arial"/>
          <w:b/>
        </w:rPr>
      </w:pPr>
      <w:r w:rsidRPr="004A4B8B">
        <w:rPr>
          <w:rFonts w:ascii="Nunito" w:hAnsi="Nunito" w:cs="Arial"/>
          <w:b/>
        </w:rPr>
        <w:t xml:space="preserve">7. Key Contacts/Relationships  </w:t>
      </w:r>
    </w:p>
    <w:p w14:paraId="6C8B0B76" w14:textId="2EFEA2E2" w:rsidR="002A1B02" w:rsidRPr="004A4B8B" w:rsidRDefault="002A1B02" w:rsidP="00891F54">
      <w:pPr>
        <w:pStyle w:val="ListParagraph"/>
        <w:numPr>
          <w:ilvl w:val="0"/>
          <w:numId w:val="9"/>
        </w:numPr>
        <w:ind w:left="426" w:hanging="426"/>
        <w:jc w:val="both"/>
        <w:rPr>
          <w:rFonts w:ascii="Nunito" w:hAnsi="Nunito" w:cs="Arial"/>
        </w:rPr>
      </w:pPr>
      <w:r w:rsidRPr="004A4B8B">
        <w:rPr>
          <w:rFonts w:ascii="Nunito" w:hAnsi="Nunito" w:cs="Arial"/>
        </w:rPr>
        <w:t xml:space="preserve">Business Development Manager and Proposals Manager in </w:t>
      </w:r>
      <w:r w:rsidR="00DD1460" w:rsidRPr="004A4B8B">
        <w:rPr>
          <w:rFonts w:ascii="Nunito" w:hAnsi="Nunito" w:cs="Arial"/>
        </w:rPr>
        <w:t>SAMS Enterprise</w:t>
      </w:r>
      <w:r w:rsidR="002B33A1" w:rsidRPr="004A4B8B">
        <w:rPr>
          <w:rFonts w:ascii="Nunito" w:hAnsi="Nunito" w:cs="Arial"/>
        </w:rPr>
        <w:t>.</w:t>
      </w:r>
    </w:p>
    <w:p w14:paraId="2D43A2FB" w14:textId="77777777" w:rsidR="002A1B02" w:rsidRPr="004A4B8B" w:rsidRDefault="002A1B02" w:rsidP="00891F54">
      <w:pPr>
        <w:pStyle w:val="ListParagraph"/>
        <w:numPr>
          <w:ilvl w:val="0"/>
          <w:numId w:val="9"/>
        </w:numPr>
        <w:ind w:left="426" w:hanging="426"/>
        <w:jc w:val="both"/>
        <w:rPr>
          <w:rFonts w:ascii="Nunito" w:hAnsi="Nunito" w:cs="Arial"/>
        </w:rPr>
      </w:pPr>
      <w:r w:rsidRPr="004A4B8B">
        <w:rPr>
          <w:rFonts w:ascii="Nunito" w:hAnsi="Nunito" w:cs="Arial"/>
        </w:rPr>
        <w:t xml:space="preserve">Liaising with Sales and Marketing Executive, Head of Enterprise; Head of CCAP, CCAP Administrator, Project Managers, Quality Manager. </w:t>
      </w:r>
    </w:p>
    <w:p w14:paraId="16D04D6E" w14:textId="77777777" w:rsidR="002A1B02" w:rsidRPr="004A4B8B" w:rsidRDefault="002A1B02" w:rsidP="00891F54">
      <w:pPr>
        <w:pStyle w:val="ListParagraph"/>
        <w:numPr>
          <w:ilvl w:val="0"/>
          <w:numId w:val="9"/>
        </w:numPr>
        <w:ind w:left="426" w:hanging="426"/>
        <w:jc w:val="both"/>
        <w:rPr>
          <w:rFonts w:ascii="Nunito" w:hAnsi="Nunito" w:cs="Arial"/>
        </w:rPr>
      </w:pPr>
      <w:r w:rsidRPr="004A4B8B">
        <w:rPr>
          <w:rFonts w:ascii="Nunito" w:hAnsi="Nunito" w:cs="Arial"/>
        </w:rPr>
        <w:t>Liaising and coordinating activity and outputs closely with SAMS Communications Team.</w:t>
      </w:r>
    </w:p>
    <w:p w14:paraId="50372B0F" w14:textId="77777777" w:rsidR="002A1B02" w:rsidRPr="004A4B8B" w:rsidRDefault="002A1B02" w:rsidP="00891F54">
      <w:pPr>
        <w:numPr>
          <w:ilvl w:val="0"/>
          <w:numId w:val="9"/>
        </w:numPr>
        <w:ind w:left="426" w:hanging="426"/>
        <w:jc w:val="both"/>
        <w:rPr>
          <w:rFonts w:ascii="Nunito" w:hAnsi="Nunito" w:cs="Arial"/>
          <w:bCs/>
        </w:rPr>
      </w:pPr>
      <w:r w:rsidRPr="004A4B8B">
        <w:rPr>
          <w:rFonts w:ascii="Nunito" w:hAnsi="Nunito" w:cs="Arial"/>
        </w:rPr>
        <w:t>Represent SAMS in telephone and e-communications, and at client meetings, at academic and industrial conferences and tradeshows, where required.</w:t>
      </w:r>
    </w:p>
    <w:p w14:paraId="6F7BBDD5" w14:textId="77777777" w:rsidR="002A1B02" w:rsidRDefault="002A1B02" w:rsidP="00891F54">
      <w:pPr>
        <w:ind w:left="426"/>
        <w:jc w:val="both"/>
        <w:rPr>
          <w:rFonts w:ascii="Nunito" w:hAnsi="Nunito" w:cs="Arial"/>
        </w:rPr>
      </w:pPr>
    </w:p>
    <w:p w14:paraId="699F802C" w14:textId="77777777" w:rsidR="004A4B8B" w:rsidRDefault="004A4B8B" w:rsidP="00891F54">
      <w:pPr>
        <w:ind w:left="426"/>
        <w:jc w:val="both"/>
        <w:rPr>
          <w:rFonts w:ascii="Nunito" w:hAnsi="Nunito" w:cs="Arial"/>
        </w:rPr>
      </w:pPr>
    </w:p>
    <w:p w14:paraId="0886863C" w14:textId="77777777" w:rsidR="004A4B8B" w:rsidRDefault="004A4B8B" w:rsidP="00891F54">
      <w:pPr>
        <w:ind w:left="426"/>
        <w:jc w:val="both"/>
        <w:rPr>
          <w:rFonts w:ascii="Nunito" w:hAnsi="Nunito" w:cs="Arial"/>
        </w:rPr>
      </w:pPr>
    </w:p>
    <w:p w14:paraId="2819431A" w14:textId="77777777" w:rsidR="004A4B8B" w:rsidRPr="004A4B8B" w:rsidRDefault="004A4B8B" w:rsidP="00891F54">
      <w:pPr>
        <w:ind w:left="426"/>
        <w:jc w:val="both"/>
        <w:rPr>
          <w:rFonts w:ascii="Nunito" w:hAnsi="Nunito" w:cs="Arial"/>
        </w:rPr>
      </w:pPr>
    </w:p>
    <w:p w14:paraId="06977CE3" w14:textId="4FF103F7" w:rsidR="002A1B02" w:rsidRPr="004A4B8B" w:rsidRDefault="002A1B02" w:rsidP="00314438">
      <w:pPr>
        <w:spacing w:after="240"/>
        <w:jc w:val="both"/>
        <w:rPr>
          <w:rFonts w:ascii="Nunito" w:hAnsi="Nunito" w:cs="Arial"/>
          <w:b/>
        </w:rPr>
      </w:pPr>
      <w:r w:rsidRPr="004A4B8B">
        <w:rPr>
          <w:rFonts w:ascii="Nunito" w:hAnsi="Nunito" w:cs="Arial"/>
          <w:b/>
        </w:rPr>
        <w:lastRenderedPageBreak/>
        <w:t>8. Skills, Knowledge and Experience needed for the Job</w:t>
      </w:r>
    </w:p>
    <w:p w14:paraId="7C9ED41F" w14:textId="77777777" w:rsidR="002A1B02" w:rsidRPr="004A4B8B" w:rsidRDefault="002A1B02" w:rsidP="00891F54">
      <w:pPr>
        <w:numPr>
          <w:ilvl w:val="0"/>
          <w:numId w:val="17"/>
        </w:numPr>
        <w:ind w:left="426" w:hanging="426"/>
        <w:jc w:val="both"/>
        <w:rPr>
          <w:rFonts w:ascii="Nunito" w:hAnsi="Nunito" w:cs="Arial"/>
        </w:rPr>
      </w:pPr>
      <w:r w:rsidRPr="004A4B8B">
        <w:rPr>
          <w:rFonts w:ascii="Nunito" w:hAnsi="Nunito" w:cs="Arial"/>
        </w:rPr>
        <w:t>Previous digital marketing experience including content creation, management, SEO principles, and customer relationship management (CRM), bachelor’s or experience earned equivalent marketing qualification.</w:t>
      </w:r>
    </w:p>
    <w:p w14:paraId="743CAA49" w14:textId="7777777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Strong communication skills – able to write compelling material and visual content to engage with diverse audiences.  Attention to detail will be important with solid proof-reading/editing and writing skills.  Able to build positive working relations with internal/external customers.</w:t>
      </w:r>
    </w:p>
    <w:p w14:paraId="565DAA7B" w14:textId="7777777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 xml:space="preserve">Commercial awareness – understand the marketplace and industry-specific trends.  Able to adapt – the marketing landscape is ever evolving.  </w:t>
      </w:r>
    </w:p>
    <w:p w14:paraId="6262032E" w14:textId="7777777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Creative/Innovative - able to think outside the box.  Propose campaigns to enhance current audiences and target new audiences.</w:t>
      </w:r>
    </w:p>
    <w:p w14:paraId="6520D506" w14:textId="57CDC6CD" w:rsidR="002A1B02" w:rsidRPr="004A4B8B" w:rsidRDefault="002A1B02" w:rsidP="00891F54">
      <w:pPr>
        <w:numPr>
          <w:ilvl w:val="0"/>
          <w:numId w:val="16"/>
        </w:numPr>
        <w:ind w:left="426" w:hanging="426"/>
        <w:jc w:val="both"/>
        <w:rPr>
          <w:rFonts w:ascii="Nunito" w:hAnsi="Nunito" w:cs="Arial"/>
        </w:rPr>
      </w:pPr>
      <w:r w:rsidRPr="004A4B8B">
        <w:rPr>
          <w:rFonts w:ascii="Nunito" w:hAnsi="Nunito" w:cs="Arial"/>
        </w:rPr>
        <w:t>Technical expertise – able to apply a number of social media and other e-platforms for impact and success, experience of website development, MS Office skills, experience in using suitable design software (e.g. C</w:t>
      </w:r>
      <w:r w:rsidR="00DD1460" w:rsidRPr="004A4B8B">
        <w:rPr>
          <w:rFonts w:ascii="Nunito" w:hAnsi="Nunito" w:cs="Arial"/>
        </w:rPr>
        <w:t>anva</w:t>
      </w:r>
      <w:r w:rsidRPr="004A4B8B">
        <w:rPr>
          <w:rFonts w:ascii="Nunito" w:hAnsi="Nunito" w:cs="Arial"/>
        </w:rPr>
        <w:t>, Adobe Design etc).</w:t>
      </w:r>
    </w:p>
    <w:p w14:paraId="379934CD" w14:textId="77777777" w:rsidR="002A1B02" w:rsidRPr="004A4B8B" w:rsidRDefault="002A1B02" w:rsidP="00891F54">
      <w:pPr>
        <w:numPr>
          <w:ilvl w:val="0"/>
          <w:numId w:val="16"/>
        </w:numPr>
        <w:ind w:left="426" w:hanging="426"/>
        <w:jc w:val="both"/>
        <w:rPr>
          <w:rFonts w:ascii="Nunito" w:hAnsi="Nunito" w:cs="Arial"/>
        </w:rPr>
      </w:pPr>
      <w:r w:rsidRPr="004A4B8B">
        <w:rPr>
          <w:rFonts w:ascii="Nunito" w:hAnsi="Nunito" w:cs="Arial"/>
        </w:rPr>
        <w:t>Ability to use Google Analytics to generate useful metrics to track and monitor success, reach, and return on investment across campaigns.</w:t>
      </w:r>
    </w:p>
    <w:p w14:paraId="0B8B6C5A" w14:textId="72524726"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Analytical thinker – able to interpret data, recogni</w:t>
      </w:r>
      <w:r w:rsidR="002B33A1" w:rsidRPr="004A4B8B">
        <w:rPr>
          <w:rFonts w:ascii="Nunito" w:hAnsi="Nunito" w:cs="Arial"/>
        </w:rPr>
        <w:t>s</w:t>
      </w:r>
      <w:r w:rsidRPr="004A4B8B">
        <w:rPr>
          <w:rFonts w:ascii="Nunito" w:hAnsi="Nunito" w:cs="Arial"/>
        </w:rPr>
        <w:t>e patterns and strategi</w:t>
      </w:r>
      <w:r w:rsidR="002B33A1" w:rsidRPr="004A4B8B">
        <w:rPr>
          <w:rFonts w:ascii="Nunito" w:hAnsi="Nunito" w:cs="Arial"/>
        </w:rPr>
        <w:t>s</w:t>
      </w:r>
      <w:r w:rsidRPr="004A4B8B">
        <w:rPr>
          <w:rFonts w:ascii="Nunito" w:hAnsi="Nunito" w:cs="Arial"/>
        </w:rPr>
        <w:t xml:space="preserve">e accordingly.  </w:t>
      </w:r>
    </w:p>
    <w:p w14:paraId="7EC85DEE" w14:textId="775C8574" w:rsidR="002A1B02" w:rsidRPr="004A4B8B" w:rsidRDefault="002A1B02" w:rsidP="00891F54">
      <w:pPr>
        <w:numPr>
          <w:ilvl w:val="0"/>
          <w:numId w:val="16"/>
        </w:numPr>
        <w:ind w:left="426" w:hanging="426"/>
        <w:jc w:val="both"/>
        <w:rPr>
          <w:rFonts w:ascii="Nunito" w:hAnsi="Nunito" w:cs="Arial"/>
        </w:rPr>
      </w:pPr>
      <w:r w:rsidRPr="004A4B8B">
        <w:rPr>
          <w:rFonts w:ascii="Nunito" w:hAnsi="Nunito" w:cs="Arial"/>
        </w:rPr>
        <w:t>Develop and maintain knowledge of the target markets to develop digital marketing campaigns to maximi</w:t>
      </w:r>
      <w:r w:rsidR="00314438" w:rsidRPr="004A4B8B">
        <w:rPr>
          <w:rFonts w:ascii="Nunito" w:hAnsi="Nunito" w:cs="Arial"/>
        </w:rPr>
        <w:t>s</w:t>
      </w:r>
      <w:r w:rsidRPr="004A4B8B">
        <w:rPr>
          <w:rFonts w:ascii="Nunito" w:hAnsi="Nunito" w:cs="Arial"/>
        </w:rPr>
        <w:t>e sales opportunities.</w:t>
      </w:r>
    </w:p>
    <w:p w14:paraId="67C87E3A" w14:textId="24EB219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Ability to manage a varied workload and work under pressure to produce high</w:t>
      </w:r>
      <w:r w:rsidR="002B33A1" w:rsidRPr="004A4B8B">
        <w:rPr>
          <w:rFonts w:ascii="Nunito" w:hAnsi="Nunito" w:cs="Arial"/>
        </w:rPr>
        <w:t>-</w:t>
      </w:r>
      <w:r w:rsidRPr="004A4B8B">
        <w:rPr>
          <w:rFonts w:ascii="Nunito" w:hAnsi="Nunito" w:cs="Arial"/>
        </w:rPr>
        <w:t>quality outputs to tight deadlines with shifting priorities.  Able to make decisions within your own job remit.</w:t>
      </w:r>
    </w:p>
    <w:p w14:paraId="119F6033" w14:textId="7777777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Ability to collate data from multiple sources, manage information, appropriately interpretating contributions, and incorporate these into marketing development.</w:t>
      </w:r>
    </w:p>
    <w:p w14:paraId="2A3A31F0" w14:textId="77777777" w:rsidR="002A1B02" w:rsidRPr="004A4B8B" w:rsidRDefault="002A1B02" w:rsidP="00891F54">
      <w:pPr>
        <w:numPr>
          <w:ilvl w:val="0"/>
          <w:numId w:val="16"/>
        </w:numPr>
        <w:ind w:left="426" w:hanging="426"/>
        <w:jc w:val="both"/>
        <w:rPr>
          <w:rFonts w:ascii="Nunito" w:hAnsi="Nunito" w:cs="Arial"/>
        </w:rPr>
      </w:pPr>
      <w:r w:rsidRPr="004A4B8B">
        <w:rPr>
          <w:rFonts w:ascii="Nunito" w:hAnsi="Nunito" w:cs="Arial"/>
        </w:rPr>
        <w:t>Some financial experience, such as sales managing a budget, reporting, purchasing and invoicing.</w:t>
      </w:r>
    </w:p>
    <w:p w14:paraId="159A7A83" w14:textId="77777777" w:rsidR="002A1B02" w:rsidRPr="004A4B8B" w:rsidRDefault="002A1B02" w:rsidP="00891F54">
      <w:pPr>
        <w:numPr>
          <w:ilvl w:val="0"/>
          <w:numId w:val="16"/>
        </w:numPr>
        <w:ind w:left="426" w:hanging="426"/>
        <w:jc w:val="both"/>
        <w:rPr>
          <w:rFonts w:ascii="Nunito" w:hAnsi="Nunito" w:cs="Arial"/>
          <w:bCs/>
        </w:rPr>
      </w:pPr>
      <w:r w:rsidRPr="004A4B8B">
        <w:rPr>
          <w:rFonts w:ascii="Nunito" w:hAnsi="Nunito" w:cs="Arial"/>
        </w:rPr>
        <w:t>Self-motivated and resilient with the ability to engage at all levels across the wider SAMS group.</w:t>
      </w:r>
    </w:p>
    <w:p w14:paraId="4EBEBB32" w14:textId="77777777" w:rsidR="002A1B02" w:rsidRPr="004A4B8B" w:rsidRDefault="002A1B02" w:rsidP="00891F54">
      <w:pPr>
        <w:jc w:val="both"/>
        <w:rPr>
          <w:rFonts w:ascii="Nunito" w:hAnsi="Nunito" w:cs="Arial"/>
          <w:bCs/>
        </w:rPr>
      </w:pPr>
    </w:p>
    <w:p w14:paraId="1FB55E83" w14:textId="6B747213" w:rsidR="002A1B02" w:rsidRPr="004A4B8B" w:rsidRDefault="002A1B02" w:rsidP="002B33A1">
      <w:pPr>
        <w:keepNext/>
        <w:spacing w:after="240"/>
        <w:jc w:val="both"/>
        <w:outlineLvl w:val="0"/>
        <w:rPr>
          <w:rFonts w:ascii="Nunito" w:hAnsi="Nunito" w:cs="Arial"/>
          <w:b/>
        </w:rPr>
      </w:pPr>
      <w:r w:rsidRPr="004A4B8B">
        <w:rPr>
          <w:rFonts w:ascii="Nunito" w:hAnsi="Nunito" w:cs="Arial"/>
          <w:b/>
        </w:rPr>
        <w:t xml:space="preserve">9. Dimensions – Scope of role </w:t>
      </w:r>
    </w:p>
    <w:p w14:paraId="0BF783D6" w14:textId="61CD7256"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 xml:space="preserve">Manage </w:t>
      </w:r>
      <w:r w:rsidR="00DD1460" w:rsidRPr="004A4B8B">
        <w:rPr>
          <w:rFonts w:ascii="Nunito" w:hAnsi="Nunito" w:cs="Arial"/>
          <w:bCs/>
        </w:rPr>
        <w:t>SAMS Enterprise</w:t>
      </w:r>
      <w:r w:rsidRPr="004A4B8B">
        <w:rPr>
          <w:rFonts w:ascii="Nunito" w:hAnsi="Nunito" w:cs="Arial"/>
          <w:bCs/>
        </w:rPr>
        <w:t xml:space="preserve"> and CCAP marketing activities.  </w:t>
      </w:r>
    </w:p>
    <w:p w14:paraId="31895DB8" w14:textId="4C4912C8"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 xml:space="preserve">Develop marketing strategies and campaigns to promote and grow CCAP and </w:t>
      </w:r>
      <w:r w:rsidR="00DD1460" w:rsidRPr="004A4B8B">
        <w:rPr>
          <w:rFonts w:ascii="Nunito" w:hAnsi="Nunito" w:cs="Arial"/>
          <w:bCs/>
        </w:rPr>
        <w:t>SAMS Enterprise</w:t>
      </w:r>
      <w:r w:rsidRPr="004A4B8B">
        <w:rPr>
          <w:rFonts w:ascii="Nunito" w:hAnsi="Nunito" w:cs="Arial"/>
          <w:bCs/>
        </w:rPr>
        <w:t xml:space="preserve"> research, products and services.</w:t>
      </w:r>
    </w:p>
    <w:p w14:paraId="7DDD1F6D" w14:textId="77777777"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Using expertise, contribute to increasing revenue and visibility.</w:t>
      </w:r>
    </w:p>
    <w:p w14:paraId="270B92A8" w14:textId="77777777"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Use expertise to promote activities and maximise impact.</w:t>
      </w:r>
    </w:p>
    <w:p w14:paraId="02060CD4" w14:textId="77777777"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lastRenderedPageBreak/>
        <w:t xml:space="preserve">Monitor activities on a regular basis and report on effects of marketing campaigns.  </w:t>
      </w:r>
    </w:p>
    <w:p w14:paraId="3D26D3AB" w14:textId="77777777"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 xml:space="preserve">Keep abreast of marketing changes/trends and revise accordingly to stay ahead of competitors. </w:t>
      </w:r>
    </w:p>
    <w:p w14:paraId="159318E0" w14:textId="77777777" w:rsidR="002A1B02" w:rsidRPr="004A4B8B" w:rsidRDefault="002A1B02" w:rsidP="00891F54">
      <w:pPr>
        <w:numPr>
          <w:ilvl w:val="0"/>
          <w:numId w:val="18"/>
        </w:numPr>
        <w:ind w:left="426" w:hanging="426"/>
        <w:jc w:val="both"/>
        <w:rPr>
          <w:rFonts w:ascii="Nunito" w:hAnsi="Nunito" w:cs="Arial"/>
          <w:bCs/>
        </w:rPr>
      </w:pPr>
      <w:r w:rsidRPr="004A4B8B">
        <w:rPr>
          <w:rFonts w:ascii="Nunito" w:hAnsi="Nunito" w:cs="Arial"/>
          <w:bCs/>
        </w:rPr>
        <w:t>Able to travel - may be required to attend various events.</w:t>
      </w:r>
    </w:p>
    <w:p w14:paraId="48F6D821" w14:textId="77777777" w:rsidR="002A1B02" w:rsidRDefault="002A1B02" w:rsidP="00891F54">
      <w:pPr>
        <w:jc w:val="both"/>
        <w:rPr>
          <w:rFonts w:ascii="Nunito" w:hAnsi="Nunito" w:cs="Arial"/>
          <w:bCs/>
          <w:color w:val="153D63"/>
          <w:sz w:val="22"/>
          <w:szCs w:val="22"/>
        </w:rPr>
      </w:pPr>
    </w:p>
    <w:p w14:paraId="17AB2063" w14:textId="77777777" w:rsidR="00783535" w:rsidRPr="00984C1C" w:rsidRDefault="00783535" w:rsidP="00783535">
      <w:pPr>
        <w:jc w:val="center"/>
        <w:rPr>
          <w:rStyle w:val="Hyperlink"/>
          <w:rFonts w:cs="Arial"/>
          <w:color w:val="8DC04E"/>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984C1C">
        <w:rPr>
          <w:rStyle w:val="Hyperlink"/>
          <w:rFonts w:ascii="Nunito" w:hAnsi="Nunito" w:cs="Arial"/>
          <w:color w:val="8DC04E"/>
          <w:sz w:val="32"/>
          <w:szCs w:val="32"/>
        </w:rPr>
        <w:t>What can SAMS offer you?</w:t>
      </w:r>
    </w:p>
    <w:p w14:paraId="1B06429E" w14:textId="77777777" w:rsidR="00783535" w:rsidRPr="00783535" w:rsidRDefault="00783535" w:rsidP="00783535">
      <w:pPr>
        <w:jc w:val="center"/>
        <w:rPr>
          <w:rFonts w:ascii="Nunito" w:hAnsi="Nunito"/>
          <w:i/>
          <w:iCs/>
        </w:rPr>
      </w:pPr>
      <w:r>
        <w:rPr>
          <w:rFonts w:ascii="Nunito" w:hAnsi="Nunito" w:cs="Arial"/>
          <w:sz w:val="32"/>
          <w:szCs w:val="32"/>
        </w:rPr>
        <w:fldChar w:fldCharType="end"/>
      </w:r>
      <w:r w:rsidRPr="00783535">
        <w:rPr>
          <w:rFonts w:ascii="Nunito" w:hAnsi="Nunito"/>
          <w:i/>
          <w:iCs/>
        </w:rPr>
        <w:t>Please right click and select ‘open in new tab’</w:t>
      </w:r>
    </w:p>
    <w:p w14:paraId="5A367A45" w14:textId="77777777" w:rsidR="00783535" w:rsidRPr="00827D24" w:rsidRDefault="00783535" w:rsidP="00783535">
      <w:pPr>
        <w:shd w:val="clear" w:color="auto" w:fill="8DC04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76FD7EDB"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We strive to be a world-class marine science enterprise that underpins regional, national, and international policy, and societal action to secure healthy and sustainable oceans.</w:t>
      </w:r>
    </w:p>
    <w:p w14:paraId="75F896EF"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As a workforce, we have a strong family and team culture, helping each other to achieve our goals.</w:t>
      </w:r>
    </w:p>
    <w:p w14:paraId="5CC346EF"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4A851F42"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We offer a competitive salary and pension as well as employee benefits package.  We also have a number of supportive policies to assist absence, family, and other leave types.</w:t>
      </w:r>
    </w:p>
    <w:p w14:paraId="700CF80C"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2576BFD5" w14:textId="41F393D3" w:rsidR="00783535" w:rsidRPr="00783535" w:rsidRDefault="00783535" w:rsidP="00783535">
      <w:pPr>
        <w:jc w:val="both"/>
        <w:rPr>
          <w:rFonts w:ascii="Nunito" w:hAnsi="Nunito" w:cs="Arial"/>
          <w:bCs/>
          <w:sz w:val="22"/>
          <w:szCs w:val="22"/>
        </w:rPr>
      </w:pPr>
      <w:r w:rsidRPr="00783535">
        <w:rPr>
          <w:rFonts w:ascii="Nunito" w:hAnsi="Nunito" w:cs="Arial"/>
          <w:bCs/>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57AA0C0B"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319CEEA5"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6C7BF1F3"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69FDF874"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In addition to a general remuneration package which includes a generous salary, pension, and sickness absence policy, we offer a number of employee benefits to our staff, some of which are listed below:</w:t>
      </w:r>
    </w:p>
    <w:p w14:paraId="4F3159AC" w14:textId="77777777" w:rsidR="00783535" w:rsidRPr="00827D24" w:rsidRDefault="00783535" w:rsidP="00783535">
      <w:pPr>
        <w:jc w:val="both"/>
        <w:rPr>
          <w:rFonts w:ascii="Nunito" w:hAnsi="Nunito" w:cs="Arial"/>
          <w:bCs/>
          <w:color w:val="002060"/>
          <w:sz w:val="22"/>
          <w:szCs w:val="22"/>
        </w:rPr>
      </w:pPr>
    </w:p>
    <w:p w14:paraId="334A0C07"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3ABC3BA4"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6248C6E9"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1D03CBA9"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35A8E544"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2B70377F"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lastRenderedPageBreak/>
        <w:t xml:space="preserve">Payroll Giving </w:t>
      </w:r>
    </w:p>
    <w:p w14:paraId="0B0DDC28"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2DC395EB"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435B125E"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17DC6A41"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7DE50BBD"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5700407A"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3FB67B09"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569AE5A1" w14:textId="77777777" w:rsidR="00783535" w:rsidRPr="00827D24" w:rsidRDefault="00783535" w:rsidP="00783535">
      <w:pPr>
        <w:numPr>
          <w:ilvl w:val="0"/>
          <w:numId w:val="29"/>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F6837C5" w14:textId="77777777" w:rsidR="00783535" w:rsidRPr="00827D24" w:rsidRDefault="00783535" w:rsidP="00783535">
      <w:pPr>
        <w:ind w:left="720"/>
        <w:jc w:val="both"/>
        <w:rPr>
          <w:rFonts w:ascii="Nunito" w:eastAsia="Calibri" w:hAnsi="Nunito" w:cs="Arial"/>
          <w:color w:val="1F3864"/>
          <w:sz w:val="22"/>
          <w:szCs w:val="22"/>
        </w:rPr>
      </w:pPr>
    </w:p>
    <w:p w14:paraId="2C3031B9" w14:textId="77777777" w:rsidR="00783535" w:rsidRPr="00783535" w:rsidRDefault="00783535" w:rsidP="00783535">
      <w:pPr>
        <w:jc w:val="both"/>
        <w:rPr>
          <w:rFonts w:ascii="Nunito" w:eastAsia="Calibri" w:hAnsi="Nunito" w:cs="Arial"/>
          <w:sz w:val="22"/>
          <w:szCs w:val="22"/>
        </w:rPr>
      </w:pPr>
      <w:r w:rsidRPr="00783535">
        <w:rPr>
          <w:rFonts w:ascii="Nunito" w:eastAsia="Calibri" w:hAnsi="Nunito" w:cs="Arial"/>
          <w:sz w:val="22"/>
          <w:szCs w:val="22"/>
        </w:rPr>
        <w:t>SAMS’ commitment to gender equality has been recognised, as our institute was presented with an Athena SWAN (Scientific Women’s Academic Network) Bronze Award and is currently working towards Investors in Diversity accreditation.</w:t>
      </w:r>
    </w:p>
    <w:p w14:paraId="4FF03FAD" w14:textId="77777777" w:rsidR="00783535" w:rsidRPr="00783535" w:rsidRDefault="00783535" w:rsidP="00783535">
      <w:pPr>
        <w:jc w:val="both"/>
        <w:rPr>
          <w:rFonts w:ascii="Nunito" w:hAnsi="Nunito" w:cs="Arial"/>
          <w:bCs/>
          <w:sz w:val="22"/>
          <w:szCs w:val="22"/>
        </w:rPr>
      </w:pPr>
    </w:p>
    <w:p w14:paraId="4EC7B5E6"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SAMS follows Fair Work Practices.</w:t>
      </w:r>
    </w:p>
    <w:p w14:paraId="5E9A2187" w14:textId="77777777" w:rsidR="00783535" w:rsidRPr="00783535" w:rsidRDefault="00783535" w:rsidP="00783535">
      <w:pPr>
        <w:jc w:val="both"/>
        <w:rPr>
          <w:rFonts w:ascii="Nunito" w:hAnsi="Nunito" w:cs="Arial"/>
          <w:bCs/>
          <w:sz w:val="22"/>
          <w:szCs w:val="22"/>
        </w:rPr>
      </w:pPr>
    </w:p>
    <w:p w14:paraId="5A05243D" w14:textId="77777777" w:rsidR="00783535" w:rsidRPr="009844BF" w:rsidRDefault="00783535" w:rsidP="00783535">
      <w:pPr>
        <w:jc w:val="both"/>
        <w:rPr>
          <w:rFonts w:ascii="Nunito" w:hAnsi="Nunito" w:cs="Arial"/>
          <w:bCs/>
          <w:color w:val="002060"/>
          <w:sz w:val="22"/>
          <w:szCs w:val="22"/>
        </w:rPr>
      </w:pPr>
      <w:r w:rsidRPr="00783535">
        <w:rPr>
          <w:rFonts w:ascii="Nunito" w:hAnsi="Nunito" w:cs="Arial"/>
          <w:bCs/>
          <w:sz w:val="22"/>
          <w:szCs w:val="22"/>
        </w:rPr>
        <w:t xml:space="preserve">SAMS is a </w:t>
      </w:r>
      <w:hyperlink r:id="rId10" w:history="1">
        <w:r w:rsidRPr="00886669">
          <w:rPr>
            <w:rStyle w:val="Hyperlink"/>
            <w:rFonts w:ascii="Nunito" w:hAnsi="Nunito" w:cs="Arial"/>
            <w:bCs/>
            <w:sz w:val="22"/>
            <w:szCs w:val="22"/>
          </w:rPr>
          <w:t>Real Living Wage Employer</w:t>
        </w:r>
      </w:hyperlink>
      <w:r>
        <w:rPr>
          <w:rFonts w:ascii="Nunito" w:hAnsi="Nunito" w:cs="Arial"/>
          <w:bCs/>
          <w:color w:val="002060"/>
          <w:sz w:val="22"/>
          <w:szCs w:val="22"/>
        </w:rPr>
        <w:t>.</w:t>
      </w:r>
    </w:p>
    <w:p w14:paraId="124C1D17" w14:textId="77777777" w:rsidR="00783535" w:rsidRPr="00783535" w:rsidRDefault="00783535" w:rsidP="00783535">
      <w:pPr>
        <w:jc w:val="both"/>
        <w:rPr>
          <w:rFonts w:ascii="Nunito" w:hAnsi="Nunito" w:cs="Arial"/>
          <w:bCs/>
          <w:sz w:val="22"/>
          <w:szCs w:val="22"/>
        </w:rPr>
      </w:pPr>
    </w:p>
    <w:p w14:paraId="0B8DE6B2" w14:textId="087D65A8" w:rsidR="00783535" w:rsidRPr="00B40AAF" w:rsidRDefault="00783535" w:rsidP="00783535">
      <w:pPr>
        <w:jc w:val="both"/>
        <w:rPr>
          <w:rFonts w:ascii="Nunito" w:hAnsi="Nunito" w:cs="Arial"/>
          <w:bCs/>
          <w:sz w:val="22"/>
          <w:szCs w:val="22"/>
        </w:rPr>
      </w:pPr>
      <w:r w:rsidRPr="00783535">
        <w:rPr>
          <w:rFonts w:ascii="Nunito" w:hAnsi="Nunito" w:cs="Arial"/>
          <w:bCs/>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5DD7F39C" w14:textId="77777777" w:rsidR="00783535" w:rsidRPr="00827D24" w:rsidRDefault="00783535" w:rsidP="00783535">
      <w:pPr>
        <w:shd w:val="clear" w:color="auto" w:fill="8DC04E"/>
        <w:spacing w:before="100" w:before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11" w:history="1">
        <w:r w:rsidRPr="00984C1C">
          <w:rPr>
            <w:rFonts w:ascii="Nunito" w:eastAsia="Calibri" w:hAnsi="Nunito" w:cs="Arial"/>
            <w:color w:val="FFFFFF"/>
            <w:sz w:val="22"/>
            <w:szCs w:val="22"/>
          </w:rPr>
          <w:t>recruitment@sams.ac.uk</w:t>
        </w:r>
      </w:hyperlink>
      <w:r>
        <w:rPr>
          <w:rFonts w:ascii="Nunito" w:eastAsia="Calibri" w:hAnsi="Nunito" w:cs="Arial"/>
          <w:color w:val="FFFFFF"/>
          <w:sz w:val="22"/>
          <w:szCs w:val="22"/>
        </w:rPr>
        <w:t xml:space="preserve"> </w:t>
      </w:r>
      <w:r w:rsidRPr="00827D24">
        <w:rPr>
          <w:rFonts w:ascii="Nunito" w:eastAsia="Calibri" w:hAnsi="Nunito" w:cs="Arial"/>
          <w:color w:val="FFFFFF"/>
          <w:sz w:val="22"/>
          <w:szCs w:val="22"/>
        </w:rPr>
        <w:t xml:space="preserve">quoting Job </w:t>
      </w:r>
      <w:r w:rsidRPr="00984C1C">
        <w:rPr>
          <w:rFonts w:ascii="Nunito" w:eastAsia="Calibri" w:hAnsi="Nunito" w:cs="Arial"/>
          <w:color w:val="FFFFFF"/>
          <w:sz w:val="22"/>
          <w:szCs w:val="22"/>
        </w:rPr>
        <w:t>Ref. ‘</w:t>
      </w:r>
      <w:r>
        <w:rPr>
          <w:rFonts w:ascii="Nunito" w:eastAsia="Calibri" w:hAnsi="Nunito" w:cs="Arial"/>
          <w:color w:val="FFFFFF"/>
          <w:sz w:val="22"/>
          <w:szCs w:val="22"/>
        </w:rPr>
        <w:t>SE1/25.DC’</w:t>
      </w:r>
      <w:r w:rsidRPr="00984C1C">
        <w:rPr>
          <w:rFonts w:ascii="Nunito" w:eastAsia="Calibri" w:hAnsi="Nunito" w:cs="Arial"/>
          <w:color w:val="FFFFFF"/>
          <w:sz w:val="22"/>
          <w:szCs w:val="22"/>
        </w:rPr>
        <w:t xml:space="preserve"> in the </w:t>
      </w:r>
      <w:r w:rsidRPr="00827D24">
        <w:rPr>
          <w:rFonts w:ascii="Nunito" w:eastAsia="Calibri" w:hAnsi="Nunito" w:cs="Arial"/>
          <w:color w:val="FFFFFF"/>
          <w:sz w:val="22"/>
          <w:szCs w:val="22"/>
        </w:rPr>
        <w:t>subject line.</w:t>
      </w:r>
    </w:p>
    <w:p w14:paraId="40A9834F" w14:textId="77777777" w:rsidR="00783535" w:rsidRPr="00984C1C" w:rsidRDefault="00783535" w:rsidP="00783535">
      <w:pPr>
        <w:shd w:val="clear" w:color="auto" w:fill="8DC04E"/>
        <w:spacing w:before="100" w:before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The closing date for </w:t>
      </w:r>
      <w:r w:rsidRPr="00984C1C">
        <w:rPr>
          <w:rFonts w:ascii="Nunito" w:eastAsia="Calibri" w:hAnsi="Nunito" w:cs="Arial"/>
          <w:color w:val="FFFFFF"/>
          <w:sz w:val="22"/>
          <w:szCs w:val="22"/>
        </w:rPr>
        <w:t xml:space="preserve">applications is </w:t>
      </w:r>
      <w:r>
        <w:rPr>
          <w:rFonts w:ascii="Nunito" w:eastAsia="Calibri" w:hAnsi="Nunito" w:cs="Arial"/>
          <w:color w:val="FFFFFF"/>
          <w:sz w:val="22"/>
          <w:szCs w:val="22"/>
        </w:rPr>
        <w:t>6</w:t>
      </w:r>
      <w:r w:rsidRPr="00984C1C">
        <w:rPr>
          <w:rFonts w:ascii="Nunito" w:eastAsia="Calibri" w:hAnsi="Nunito" w:cs="Arial"/>
          <w:color w:val="FFFFFF"/>
          <w:sz w:val="22"/>
          <w:szCs w:val="22"/>
          <w:vertAlign w:val="superscript"/>
        </w:rPr>
        <w:t>th</w:t>
      </w:r>
      <w:r>
        <w:rPr>
          <w:rFonts w:ascii="Nunito" w:eastAsia="Calibri" w:hAnsi="Nunito" w:cs="Arial"/>
          <w:color w:val="FFFFFF"/>
          <w:sz w:val="22"/>
          <w:szCs w:val="22"/>
        </w:rPr>
        <w:t xml:space="preserve"> January 2026.</w:t>
      </w:r>
    </w:p>
    <w:p w14:paraId="421F4D28" w14:textId="77777777" w:rsidR="00783535" w:rsidRPr="00984C1C" w:rsidRDefault="00783535" w:rsidP="00783535">
      <w:pPr>
        <w:shd w:val="clear" w:color="auto" w:fill="8DC04E"/>
        <w:spacing w:before="100" w:beforeAutospacing="1"/>
        <w:jc w:val="center"/>
        <w:rPr>
          <w:rFonts w:ascii="Nunito" w:eastAsia="Calibri" w:hAnsi="Nunito" w:cs="Arial"/>
          <w:color w:val="FFFFFF"/>
          <w:sz w:val="22"/>
          <w:szCs w:val="22"/>
        </w:rPr>
      </w:pPr>
      <w:r w:rsidRPr="00984C1C">
        <w:rPr>
          <w:rFonts w:ascii="Nunito" w:eastAsia="Calibri" w:hAnsi="Nunito" w:cs="Arial"/>
          <w:color w:val="FFFFFF"/>
          <w:sz w:val="22"/>
          <w:szCs w:val="22"/>
        </w:rPr>
        <w:t xml:space="preserve">Interviews to be held </w:t>
      </w:r>
      <w:r>
        <w:rPr>
          <w:rFonts w:ascii="Nunito" w:eastAsia="Calibri" w:hAnsi="Nunito" w:cs="Arial"/>
          <w:color w:val="FFFFFF"/>
          <w:sz w:val="22"/>
          <w:szCs w:val="22"/>
        </w:rPr>
        <w:t>in January 2026.</w:t>
      </w:r>
    </w:p>
    <w:p w14:paraId="45DFE11B" w14:textId="77777777" w:rsidR="00783535" w:rsidRPr="00783535" w:rsidRDefault="00783535" w:rsidP="00B40AAF">
      <w:pPr>
        <w:spacing w:before="240"/>
        <w:jc w:val="both"/>
        <w:rPr>
          <w:rFonts w:ascii="Nunito" w:hAnsi="Nunito" w:cs="Arial"/>
          <w:bCs/>
          <w:sz w:val="22"/>
          <w:szCs w:val="22"/>
        </w:rPr>
      </w:pPr>
      <w:r w:rsidRPr="00783535">
        <w:rPr>
          <w:rFonts w:ascii="Nunito" w:hAnsi="Nunito" w:cs="Arial"/>
          <w:bCs/>
          <w:sz w:val="22"/>
          <w:szCs w:val="22"/>
        </w:rPr>
        <w:t>Please note, we prefer to contact referees prior to interview.</w:t>
      </w:r>
    </w:p>
    <w:p w14:paraId="38CBA007"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76C6F080"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This position unfortunately does not meet the minimum requirements for sponsorship to work in the UK.  You must therefore have the rights in place to work in the UK already.</w:t>
      </w:r>
    </w:p>
    <w:p w14:paraId="49055509"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6C9C21E5"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 xml:space="preserve">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w:t>
      </w:r>
      <w:r w:rsidRPr="00783535">
        <w:rPr>
          <w:rFonts w:ascii="Nunito" w:hAnsi="Nunito" w:cs="Arial"/>
          <w:bCs/>
          <w:sz w:val="22"/>
          <w:szCs w:val="22"/>
        </w:rPr>
        <w:lastRenderedPageBreak/>
        <w:t>the job description.  Also, please include details of two referees, one referee at least from your current role, who we may contact if invited for interview.    </w:t>
      </w:r>
    </w:p>
    <w:p w14:paraId="3CCD300C" w14:textId="77777777" w:rsidR="00783535" w:rsidRPr="00783535" w:rsidRDefault="00783535" w:rsidP="00783535">
      <w:pPr>
        <w:jc w:val="both"/>
        <w:rPr>
          <w:rFonts w:ascii="Nunito" w:hAnsi="Nunito" w:cs="Arial"/>
          <w:bCs/>
          <w:sz w:val="22"/>
          <w:szCs w:val="22"/>
        </w:rPr>
      </w:pPr>
    </w:p>
    <w:p w14:paraId="26B91EE4" w14:textId="77777777" w:rsidR="00783535" w:rsidRPr="00783535" w:rsidRDefault="00783535" w:rsidP="00783535">
      <w:pPr>
        <w:jc w:val="both"/>
        <w:rPr>
          <w:rFonts w:ascii="Nunito" w:hAnsi="Nunito" w:cs="Arial"/>
          <w:bCs/>
          <w:sz w:val="22"/>
          <w:szCs w:val="22"/>
        </w:rPr>
      </w:pPr>
      <w:r w:rsidRPr="00783535">
        <w:rPr>
          <w:rFonts w:ascii="Nunito" w:hAnsi="Nunito" w:cs="Arial"/>
          <w:bCs/>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26E2E533" w14:textId="77777777" w:rsidR="00783535" w:rsidRPr="00827D24" w:rsidRDefault="00783535" w:rsidP="00783535">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697F9D3B" w14:textId="77777777" w:rsidR="00783535" w:rsidRPr="00827D24" w:rsidRDefault="00783535" w:rsidP="00783535">
      <w:pPr>
        <w:numPr>
          <w:ilvl w:val="0"/>
          <w:numId w:val="30"/>
        </w:numPr>
        <w:spacing w:before="100" w:beforeAutospacing="1" w:line="254" w:lineRule="auto"/>
        <w:jc w:val="both"/>
        <w:rPr>
          <w:rFonts w:ascii="Nunito" w:hAnsi="Nunito" w:cs="Arial"/>
          <w:bCs/>
          <w:color w:val="153D63" w:themeColor="text2" w:themeTint="E6"/>
          <w:sz w:val="22"/>
          <w:szCs w:val="22"/>
        </w:rPr>
      </w:pPr>
      <w:hyperlink r:id="rId12" w:history="1">
        <w:r w:rsidRPr="00984C1C">
          <w:rPr>
            <w:rStyle w:val="Hyperlink"/>
            <w:rFonts w:ascii="Nunito" w:eastAsiaTheme="majorEastAsia" w:hAnsi="Nunito"/>
            <w:color w:val="8DC04E"/>
            <w:sz w:val="22"/>
            <w:szCs w:val="22"/>
          </w:rPr>
          <w:t>How to write a flawless cover letter</w:t>
        </w:r>
      </w:hyperlink>
      <w:r w:rsidRPr="00827D24">
        <w:rPr>
          <w:rFonts w:ascii="Nunito" w:hAnsi="Nunito" w:cs="Arial"/>
          <w:sz w:val="22"/>
          <w:szCs w:val="22"/>
        </w:rPr>
        <w:t> </w:t>
      </w:r>
      <w:r w:rsidRPr="00783535">
        <w:rPr>
          <w:rFonts w:ascii="Nunito" w:hAnsi="Nunito" w:cs="Arial"/>
          <w:bCs/>
          <w:sz w:val="22"/>
          <w:szCs w:val="22"/>
        </w:rPr>
        <w:t>(please right click and select open in new tab)</w:t>
      </w:r>
    </w:p>
    <w:p w14:paraId="5FBFDA1E" w14:textId="77777777" w:rsidR="00783535" w:rsidRPr="00783535" w:rsidRDefault="00783535" w:rsidP="00783535">
      <w:pPr>
        <w:numPr>
          <w:ilvl w:val="0"/>
          <w:numId w:val="30"/>
        </w:numPr>
        <w:spacing w:before="100" w:beforeAutospacing="1" w:line="254" w:lineRule="auto"/>
        <w:jc w:val="both"/>
        <w:rPr>
          <w:rFonts w:ascii="Nunito" w:hAnsi="Nunito" w:cs="Arial"/>
          <w:bCs/>
          <w:sz w:val="22"/>
          <w:szCs w:val="22"/>
        </w:rPr>
      </w:pPr>
      <w:hyperlink r:id="rId13" w:history="1">
        <w:r w:rsidRPr="00984C1C">
          <w:rPr>
            <w:rStyle w:val="Hyperlink"/>
            <w:rFonts w:ascii="Nunito" w:eastAsiaTheme="majorEastAsia" w:hAnsi="Nunito"/>
            <w:color w:val="8DC04E"/>
            <w:sz w:val="22"/>
            <w:szCs w:val="22"/>
          </w:rPr>
          <w:t>How to write a CV</w:t>
        </w:r>
      </w:hyperlink>
      <w:r w:rsidRPr="00827D24">
        <w:rPr>
          <w:rFonts w:ascii="Nunito" w:hAnsi="Nunito" w:cs="Arial"/>
          <w:sz w:val="22"/>
          <w:szCs w:val="22"/>
        </w:rPr>
        <w:t> </w:t>
      </w:r>
      <w:r w:rsidRPr="00783535">
        <w:rPr>
          <w:rFonts w:ascii="Nunito" w:hAnsi="Nunito" w:cs="Arial"/>
          <w:bCs/>
          <w:sz w:val="22"/>
          <w:szCs w:val="22"/>
        </w:rPr>
        <w:t>(please right click and select open in new tab)</w:t>
      </w:r>
    </w:p>
    <w:p w14:paraId="7B03475D" w14:textId="77777777" w:rsidR="00783535" w:rsidRPr="003C2979" w:rsidRDefault="00783535" w:rsidP="00783535">
      <w:pPr>
        <w:rPr>
          <w:rFonts w:ascii="Nunito" w:eastAsia="Dotum" w:hAnsi="Nunito" w:cs="Arial"/>
          <w:i/>
          <w:iCs/>
          <w:color w:val="002060"/>
          <w:sz w:val="22"/>
          <w:szCs w:val="22"/>
          <w:lang w:eastAsia="en-GB"/>
        </w:rPr>
      </w:pPr>
    </w:p>
    <w:p w14:paraId="47D5B525" w14:textId="77777777" w:rsidR="00783535" w:rsidRPr="003C2979" w:rsidRDefault="00783535" w:rsidP="00783535">
      <w:pPr>
        <w:rPr>
          <w:rFonts w:ascii="Nunito" w:eastAsia="Dotum" w:hAnsi="Nunito" w:cs="Arial"/>
          <w:i/>
          <w:iCs/>
          <w:color w:val="002060"/>
          <w:sz w:val="22"/>
          <w:szCs w:val="22"/>
          <w:lang w:eastAsia="en-GB"/>
        </w:rPr>
      </w:pPr>
      <w:r>
        <w:rPr>
          <w:noProof/>
          <w:color w:val="002060"/>
        </w:rPr>
        <w:drawing>
          <wp:anchor distT="0" distB="0" distL="114300" distR="114300" simplePos="0" relativeHeight="251672576" behindDoc="0" locked="0" layoutInCell="1" allowOverlap="1" wp14:anchorId="587873AB" wp14:editId="1FFA51E5">
            <wp:simplePos x="0" y="0"/>
            <wp:positionH relativeFrom="column">
              <wp:posOffset>60385</wp:posOffset>
            </wp:positionH>
            <wp:positionV relativeFrom="paragraph">
              <wp:posOffset>94100</wp:posOffset>
            </wp:positionV>
            <wp:extent cx="1485673" cy="715992"/>
            <wp:effectExtent l="0" t="0" r="635" b="8255"/>
            <wp:wrapNone/>
            <wp:docPr id="1969837439"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37439" name="Picture 1" descr="A black background with purple and green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673" cy="715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69504" behindDoc="1" locked="0" layoutInCell="1" allowOverlap="1" wp14:anchorId="612491CF" wp14:editId="52FAA750">
            <wp:simplePos x="0" y="0"/>
            <wp:positionH relativeFrom="column">
              <wp:posOffset>4417695</wp:posOffset>
            </wp:positionH>
            <wp:positionV relativeFrom="paragraph">
              <wp:posOffset>3175</wp:posOffset>
            </wp:positionV>
            <wp:extent cx="1181100" cy="873125"/>
            <wp:effectExtent l="0" t="0" r="0" b="0"/>
            <wp:wrapNone/>
            <wp:docPr id="119040215" name="Picture 119040215"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71552" behindDoc="0" locked="0" layoutInCell="1" allowOverlap="1" wp14:anchorId="74F17E3A" wp14:editId="6F8472ED">
            <wp:simplePos x="0" y="0"/>
            <wp:positionH relativeFrom="column">
              <wp:posOffset>1683385</wp:posOffset>
            </wp:positionH>
            <wp:positionV relativeFrom="paragraph">
              <wp:posOffset>25400</wp:posOffset>
            </wp:positionV>
            <wp:extent cx="958215" cy="784225"/>
            <wp:effectExtent l="0" t="0" r="0" b="0"/>
            <wp:wrapNone/>
            <wp:docPr id="169836169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rFonts w:ascii="Nunito" w:hAnsi="Nunito"/>
          <w:noProof/>
          <w:color w:val="002060"/>
          <w:sz w:val="22"/>
          <w:szCs w:val="22"/>
        </w:rPr>
        <w:drawing>
          <wp:anchor distT="0" distB="0" distL="114300" distR="114300" simplePos="0" relativeHeight="251670528" behindDoc="0" locked="0" layoutInCell="1" allowOverlap="1" wp14:anchorId="4739D1AD" wp14:editId="102DC320">
            <wp:simplePos x="0" y="0"/>
            <wp:positionH relativeFrom="column">
              <wp:posOffset>2769235</wp:posOffset>
            </wp:positionH>
            <wp:positionV relativeFrom="paragraph">
              <wp:posOffset>119380</wp:posOffset>
            </wp:positionV>
            <wp:extent cx="1684020" cy="689610"/>
            <wp:effectExtent l="0" t="0" r="0" b="0"/>
            <wp:wrapNone/>
            <wp:docPr id="144012894"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p>
    <w:p w14:paraId="6C9317BE" w14:textId="77777777" w:rsidR="00783535" w:rsidRPr="003C2979" w:rsidRDefault="00783535" w:rsidP="00783535">
      <w:pPr>
        <w:rPr>
          <w:rFonts w:ascii="Nunito" w:eastAsia="Dotum" w:hAnsi="Nunito" w:cs="Arial"/>
          <w:i/>
          <w:iCs/>
          <w:color w:val="002060"/>
          <w:sz w:val="22"/>
          <w:szCs w:val="22"/>
          <w:lang w:eastAsia="en-GB"/>
        </w:rPr>
      </w:pPr>
    </w:p>
    <w:p w14:paraId="6202C2EA" w14:textId="77777777" w:rsidR="00783535" w:rsidRDefault="00783535" w:rsidP="00783535">
      <w:pPr>
        <w:jc w:val="center"/>
        <w:rPr>
          <w:rFonts w:ascii="Nunito" w:eastAsia="Dotum" w:hAnsi="Nunito" w:cs="Arial"/>
          <w:b/>
          <w:bCs/>
          <w:i/>
          <w:iCs/>
          <w:color w:val="0F4761" w:themeColor="accent1" w:themeShade="BF"/>
          <w:sz w:val="22"/>
          <w:szCs w:val="22"/>
          <w:lang w:eastAsia="en-GB"/>
        </w:rPr>
      </w:pPr>
    </w:p>
    <w:p w14:paraId="1EFC849E" w14:textId="77777777" w:rsidR="00783535" w:rsidRPr="00CC5CD9" w:rsidRDefault="00783535" w:rsidP="00783535">
      <w:pPr>
        <w:jc w:val="both"/>
        <w:rPr>
          <w:rFonts w:ascii="Nunito" w:hAnsi="Nunito" w:cs="Arial"/>
          <w:color w:val="153D63" w:themeColor="text2" w:themeTint="E6"/>
          <w:sz w:val="22"/>
          <w:szCs w:val="22"/>
        </w:rPr>
      </w:pPr>
    </w:p>
    <w:p w14:paraId="51B8B1A7" w14:textId="77777777" w:rsidR="00783535" w:rsidRPr="00AF252E" w:rsidRDefault="00783535" w:rsidP="00891F54">
      <w:pPr>
        <w:jc w:val="both"/>
        <w:rPr>
          <w:rFonts w:ascii="Nunito" w:hAnsi="Nunito" w:cs="Arial"/>
          <w:bCs/>
          <w:color w:val="153D63"/>
          <w:sz w:val="22"/>
          <w:szCs w:val="22"/>
        </w:rPr>
      </w:pPr>
    </w:p>
    <w:sectPr w:rsidR="00783535" w:rsidRPr="00AF252E" w:rsidSect="00C86BD3">
      <w:headerReference w:type="default" r:id="rId18"/>
      <w:pgSz w:w="12240" w:h="15840"/>
      <w:pgMar w:top="90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7B4C" w14:textId="77777777" w:rsidR="00FE263C" w:rsidRPr="00DD1460" w:rsidRDefault="00FE263C">
      <w:r w:rsidRPr="00DD1460">
        <w:separator/>
      </w:r>
    </w:p>
  </w:endnote>
  <w:endnote w:type="continuationSeparator" w:id="0">
    <w:p w14:paraId="1FDC45D5" w14:textId="77777777" w:rsidR="00FE263C" w:rsidRPr="00DD1460" w:rsidRDefault="00FE263C">
      <w:r w:rsidRPr="00DD1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panose1 w:val="000005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2EC6" w14:textId="77777777" w:rsidR="00FE263C" w:rsidRPr="00DD1460" w:rsidRDefault="00FE263C">
      <w:r w:rsidRPr="00DD1460">
        <w:separator/>
      </w:r>
    </w:p>
  </w:footnote>
  <w:footnote w:type="continuationSeparator" w:id="0">
    <w:p w14:paraId="20736092" w14:textId="77777777" w:rsidR="00FE263C" w:rsidRPr="00DD1460" w:rsidRDefault="00FE263C">
      <w:r w:rsidRPr="00DD1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60BE" w14:textId="0BB46814" w:rsidR="004418C5" w:rsidRPr="00DD1460" w:rsidRDefault="004418C5" w:rsidP="006468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BF1"/>
    <w:multiLevelType w:val="hybridMultilevel"/>
    <w:tmpl w:val="E2FA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A5C01"/>
    <w:multiLevelType w:val="hybridMultilevel"/>
    <w:tmpl w:val="DC84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13F2F"/>
    <w:multiLevelType w:val="hybridMultilevel"/>
    <w:tmpl w:val="4726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B4A7A"/>
    <w:multiLevelType w:val="multilevel"/>
    <w:tmpl w:val="D09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D53B8"/>
    <w:multiLevelType w:val="hybridMultilevel"/>
    <w:tmpl w:val="1174E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F958F0"/>
    <w:multiLevelType w:val="hybridMultilevel"/>
    <w:tmpl w:val="6E7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467D5"/>
    <w:multiLevelType w:val="hybridMultilevel"/>
    <w:tmpl w:val="317E1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4250D"/>
    <w:multiLevelType w:val="hybridMultilevel"/>
    <w:tmpl w:val="5FE0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52762"/>
    <w:multiLevelType w:val="hybridMultilevel"/>
    <w:tmpl w:val="092E7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423EE"/>
    <w:multiLevelType w:val="hybridMultilevel"/>
    <w:tmpl w:val="5D422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36924F35"/>
    <w:multiLevelType w:val="multilevel"/>
    <w:tmpl w:val="B27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334E6"/>
    <w:multiLevelType w:val="hybridMultilevel"/>
    <w:tmpl w:val="4DF4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44449"/>
    <w:multiLevelType w:val="hybridMultilevel"/>
    <w:tmpl w:val="AACA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C3C87"/>
    <w:multiLevelType w:val="hybridMultilevel"/>
    <w:tmpl w:val="71C6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35B20"/>
    <w:multiLevelType w:val="hybridMultilevel"/>
    <w:tmpl w:val="2D0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455"/>
    <w:multiLevelType w:val="hybridMultilevel"/>
    <w:tmpl w:val="21A04364"/>
    <w:lvl w:ilvl="0" w:tplc="08090001">
      <w:start w:val="1"/>
      <w:numFmt w:val="bullet"/>
      <w:lvlText w:val=""/>
      <w:lvlJc w:val="left"/>
      <w:pPr>
        <w:ind w:left="415" w:hanging="360"/>
      </w:pPr>
      <w:rPr>
        <w:rFonts w:ascii="Symbol" w:hAnsi="Symbol" w:hint="default"/>
      </w:rPr>
    </w:lvl>
    <w:lvl w:ilvl="1" w:tplc="08090003" w:tentative="1">
      <w:start w:val="1"/>
      <w:numFmt w:val="bullet"/>
      <w:lvlText w:val="o"/>
      <w:lvlJc w:val="left"/>
      <w:pPr>
        <w:ind w:left="1135" w:hanging="360"/>
      </w:pPr>
      <w:rPr>
        <w:rFonts w:ascii="Courier New" w:hAnsi="Courier New" w:cs="Courier New" w:hint="default"/>
      </w:rPr>
    </w:lvl>
    <w:lvl w:ilvl="2" w:tplc="08090005" w:tentative="1">
      <w:start w:val="1"/>
      <w:numFmt w:val="bullet"/>
      <w:lvlText w:val=""/>
      <w:lvlJc w:val="left"/>
      <w:pPr>
        <w:ind w:left="1855" w:hanging="360"/>
      </w:pPr>
      <w:rPr>
        <w:rFonts w:ascii="Wingdings" w:hAnsi="Wingdings" w:hint="default"/>
      </w:rPr>
    </w:lvl>
    <w:lvl w:ilvl="3" w:tplc="08090001" w:tentative="1">
      <w:start w:val="1"/>
      <w:numFmt w:val="bullet"/>
      <w:lvlText w:val=""/>
      <w:lvlJc w:val="left"/>
      <w:pPr>
        <w:ind w:left="2575" w:hanging="360"/>
      </w:pPr>
      <w:rPr>
        <w:rFonts w:ascii="Symbol" w:hAnsi="Symbol" w:hint="default"/>
      </w:rPr>
    </w:lvl>
    <w:lvl w:ilvl="4" w:tplc="08090003" w:tentative="1">
      <w:start w:val="1"/>
      <w:numFmt w:val="bullet"/>
      <w:lvlText w:val="o"/>
      <w:lvlJc w:val="left"/>
      <w:pPr>
        <w:ind w:left="3295" w:hanging="360"/>
      </w:pPr>
      <w:rPr>
        <w:rFonts w:ascii="Courier New" w:hAnsi="Courier New" w:cs="Courier New" w:hint="default"/>
      </w:rPr>
    </w:lvl>
    <w:lvl w:ilvl="5" w:tplc="08090005" w:tentative="1">
      <w:start w:val="1"/>
      <w:numFmt w:val="bullet"/>
      <w:lvlText w:val=""/>
      <w:lvlJc w:val="left"/>
      <w:pPr>
        <w:ind w:left="4015" w:hanging="360"/>
      </w:pPr>
      <w:rPr>
        <w:rFonts w:ascii="Wingdings" w:hAnsi="Wingdings" w:hint="default"/>
      </w:rPr>
    </w:lvl>
    <w:lvl w:ilvl="6" w:tplc="08090001" w:tentative="1">
      <w:start w:val="1"/>
      <w:numFmt w:val="bullet"/>
      <w:lvlText w:val=""/>
      <w:lvlJc w:val="left"/>
      <w:pPr>
        <w:ind w:left="4735" w:hanging="360"/>
      </w:pPr>
      <w:rPr>
        <w:rFonts w:ascii="Symbol" w:hAnsi="Symbol" w:hint="default"/>
      </w:rPr>
    </w:lvl>
    <w:lvl w:ilvl="7" w:tplc="08090003" w:tentative="1">
      <w:start w:val="1"/>
      <w:numFmt w:val="bullet"/>
      <w:lvlText w:val="o"/>
      <w:lvlJc w:val="left"/>
      <w:pPr>
        <w:ind w:left="5455" w:hanging="360"/>
      </w:pPr>
      <w:rPr>
        <w:rFonts w:ascii="Courier New" w:hAnsi="Courier New" w:cs="Courier New" w:hint="default"/>
      </w:rPr>
    </w:lvl>
    <w:lvl w:ilvl="8" w:tplc="08090005" w:tentative="1">
      <w:start w:val="1"/>
      <w:numFmt w:val="bullet"/>
      <w:lvlText w:val=""/>
      <w:lvlJc w:val="left"/>
      <w:pPr>
        <w:ind w:left="6175" w:hanging="360"/>
      </w:pPr>
      <w:rPr>
        <w:rFonts w:ascii="Wingdings" w:hAnsi="Wingdings" w:hint="default"/>
      </w:rPr>
    </w:lvl>
  </w:abstractNum>
  <w:abstractNum w:abstractNumId="17" w15:restartNumberingAfterBreak="0">
    <w:nsid w:val="535B00A9"/>
    <w:multiLevelType w:val="hybridMultilevel"/>
    <w:tmpl w:val="F0DA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679C9"/>
    <w:multiLevelType w:val="hybridMultilevel"/>
    <w:tmpl w:val="E6862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B05B1"/>
    <w:multiLevelType w:val="hybridMultilevel"/>
    <w:tmpl w:val="0BA0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1721B"/>
    <w:multiLevelType w:val="hybridMultilevel"/>
    <w:tmpl w:val="77F4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2402D"/>
    <w:multiLevelType w:val="hybridMultilevel"/>
    <w:tmpl w:val="75B645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F0E55D5"/>
    <w:multiLevelType w:val="hybridMultilevel"/>
    <w:tmpl w:val="803C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48A5BD4"/>
    <w:multiLevelType w:val="hybridMultilevel"/>
    <w:tmpl w:val="329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16D02"/>
    <w:multiLevelType w:val="hybridMultilevel"/>
    <w:tmpl w:val="894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500C"/>
    <w:multiLevelType w:val="hybridMultilevel"/>
    <w:tmpl w:val="30429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AC0728"/>
    <w:multiLevelType w:val="hybridMultilevel"/>
    <w:tmpl w:val="AE7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91566"/>
    <w:multiLevelType w:val="hybridMultilevel"/>
    <w:tmpl w:val="2D1C0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F13771"/>
    <w:multiLevelType w:val="multilevel"/>
    <w:tmpl w:val="2D4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1240928">
    <w:abstractNumId w:val="21"/>
  </w:num>
  <w:num w:numId="2" w16cid:durableId="1613589125">
    <w:abstractNumId w:val="0"/>
  </w:num>
  <w:num w:numId="3" w16cid:durableId="975335493">
    <w:abstractNumId w:val="15"/>
  </w:num>
  <w:num w:numId="4" w16cid:durableId="1662004312">
    <w:abstractNumId w:val="27"/>
  </w:num>
  <w:num w:numId="5" w16cid:durableId="1982074345">
    <w:abstractNumId w:val="28"/>
  </w:num>
  <w:num w:numId="6" w16cid:durableId="1635284757">
    <w:abstractNumId w:val="26"/>
  </w:num>
  <w:num w:numId="7" w16cid:durableId="544104804">
    <w:abstractNumId w:val="4"/>
  </w:num>
  <w:num w:numId="8" w16cid:durableId="2086490115">
    <w:abstractNumId w:val="10"/>
  </w:num>
  <w:num w:numId="9" w16cid:durableId="1392004158">
    <w:abstractNumId w:val="2"/>
  </w:num>
  <w:num w:numId="10" w16cid:durableId="511188730">
    <w:abstractNumId w:val="17"/>
  </w:num>
  <w:num w:numId="11" w16cid:durableId="430440788">
    <w:abstractNumId w:val="7"/>
  </w:num>
  <w:num w:numId="12" w16cid:durableId="629626914">
    <w:abstractNumId w:val="5"/>
  </w:num>
  <w:num w:numId="13" w16cid:durableId="1336766216">
    <w:abstractNumId w:val="22"/>
  </w:num>
  <w:num w:numId="14" w16cid:durableId="1349285339">
    <w:abstractNumId w:val="19"/>
  </w:num>
  <w:num w:numId="15" w16cid:durableId="530411555">
    <w:abstractNumId w:val="20"/>
  </w:num>
  <w:num w:numId="16" w16cid:durableId="984049267">
    <w:abstractNumId w:val="13"/>
  </w:num>
  <w:num w:numId="17" w16cid:durableId="106655761">
    <w:abstractNumId w:val="25"/>
  </w:num>
  <w:num w:numId="18" w16cid:durableId="179583692">
    <w:abstractNumId w:val="12"/>
  </w:num>
  <w:num w:numId="19" w16cid:durableId="1476288886">
    <w:abstractNumId w:val="8"/>
  </w:num>
  <w:num w:numId="20" w16cid:durableId="1676304455">
    <w:abstractNumId w:val="14"/>
  </w:num>
  <w:num w:numId="21" w16cid:durableId="1080172704">
    <w:abstractNumId w:val="24"/>
  </w:num>
  <w:num w:numId="22" w16cid:durableId="2145266651">
    <w:abstractNumId w:val="6"/>
  </w:num>
  <w:num w:numId="23" w16cid:durableId="245962221">
    <w:abstractNumId w:val="18"/>
  </w:num>
  <w:num w:numId="24" w16cid:durableId="895164851">
    <w:abstractNumId w:val="1"/>
  </w:num>
  <w:num w:numId="25" w16cid:durableId="301010713">
    <w:abstractNumId w:val="16"/>
  </w:num>
  <w:num w:numId="26" w16cid:durableId="2146504320">
    <w:abstractNumId w:val="11"/>
  </w:num>
  <w:num w:numId="27" w16cid:durableId="1733498341">
    <w:abstractNumId w:val="29"/>
  </w:num>
  <w:num w:numId="28" w16cid:durableId="1091242580">
    <w:abstractNumId w:val="3"/>
  </w:num>
  <w:num w:numId="29" w16cid:durableId="842091914">
    <w:abstractNumId w:val="23"/>
  </w:num>
  <w:num w:numId="30" w16cid:durableId="1048913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BA"/>
    <w:rsid w:val="00012E1E"/>
    <w:rsid w:val="00017B8F"/>
    <w:rsid w:val="00060C6A"/>
    <w:rsid w:val="00074467"/>
    <w:rsid w:val="000A6C76"/>
    <w:rsid w:val="000C2ADC"/>
    <w:rsid w:val="000D4B64"/>
    <w:rsid w:val="000E4E9F"/>
    <w:rsid w:val="000F1DF6"/>
    <w:rsid w:val="000F220F"/>
    <w:rsid w:val="000F29B2"/>
    <w:rsid w:val="000F3E14"/>
    <w:rsid w:val="000F70F6"/>
    <w:rsid w:val="000F7E5E"/>
    <w:rsid w:val="00104DE7"/>
    <w:rsid w:val="001825F6"/>
    <w:rsid w:val="001A008A"/>
    <w:rsid w:val="001A7F73"/>
    <w:rsid w:val="001D30D5"/>
    <w:rsid w:val="001D64C5"/>
    <w:rsid w:val="001D7AC2"/>
    <w:rsid w:val="001F37E7"/>
    <w:rsid w:val="001F76A5"/>
    <w:rsid w:val="00202B8B"/>
    <w:rsid w:val="002144DC"/>
    <w:rsid w:val="00231B17"/>
    <w:rsid w:val="00242067"/>
    <w:rsid w:val="002425B2"/>
    <w:rsid w:val="0025533B"/>
    <w:rsid w:val="00261556"/>
    <w:rsid w:val="00281493"/>
    <w:rsid w:val="00296882"/>
    <w:rsid w:val="002A1B02"/>
    <w:rsid w:val="002A2012"/>
    <w:rsid w:val="002A3C88"/>
    <w:rsid w:val="002B33A1"/>
    <w:rsid w:val="002E263B"/>
    <w:rsid w:val="00304194"/>
    <w:rsid w:val="00314438"/>
    <w:rsid w:val="003160FD"/>
    <w:rsid w:val="00330B25"/>
    <w:rsid w:val="0035313C"/>
    <w:rsid w:val="00365339"/>
    <w:rsid w:val="003928EC"/>
    <w:rsid w:val="003951ED"/>
    <w:rsid w:val="003A3395"/>
    <w:rsid w:val="003F2596"/>
    <w:rsid w:val="00404E98"/>
    <w:rsid w:val="00406934"/>
    <w:rsid w:val="00412992"/>
    <w:rsid w:val="0042027A"/>
    <w:rsid w:val="004418C5"/>
    <w:rsid w:val="00465584"/>
    <w:rsid w:val="00480499"/>
    <w:rsid w:val="00490078"/>
    <w:rsid w:val="004928E4"/>
    <w:rsid w:val="004A4B8B"/>
    <w:rsid w:val="004D5EEB"/>
    <w:rsid w:val="004E1684"/>
    <w:rsid w:val="004E1E5C"/>
    <w:rsid w:val="004E38BE"/>
    <w:rsid w:val="00502400"/>
    <w:rsid w:val="0050516B"/>
    <w:rsid w:val="005170F5"/>
    <w:rsid w:val="005322E8"/>
    <w:rsid w:val="0053749D"/>
    <w:rsid w:val="00574F24"/>
    <w:rsid w:val="0059461D"/>
    <w:rsid w:val="005B034D"/>
    <w:rsid w:val="005B386A"/>
    <w:rsid w:val="005D0111"/>
    <w:rsid w:val="005D6F60"/>
    <w:rsid w:val="005E0E4F"/>
    <w:rsid w:val="005E637E"/>
    <w:rsid w:val="005F5B91"/>
    <w:rsid w:val="006104DA"/>
    <w:rsid w:val="00621DCA"/>
    <w:rsid w:val="006310AB"/>
    <w:rsid w:val="00646813"/>
    <w:rsid w:val="00657DC8"/>
    <w:rsid w:val="006609B4"/>
    <w:rsid w:val="00665C73"/>
    <w:rsid w:val="0067509C"/>
    <w:rsid w:val="006965F5"/>
    <w:rsid w:val="006A28D5"/>
    <w:rsid w:val="006A78DD"/>
    <w:rsid w:val="006B0C7B"/>
    <w:rsid w:val="006B37F8"/>
    <w:rsid w:val="006C3332"/>
    <w:rsid w:val="006C4E34"/>
    <w:rsid w:val="006C503F"/>
    <w:rsid w:val="006D3CA5"/>
    <w:rsid w:val="006E1EC7"/>
    <w:rsid w:val="007042C6"/>
    <w:rsid w:val="00711D60"/>
    <w:rsid w:val="00731267"/>
    <w:rsid w:val="007401D2"/>
    <w:rsid w:val="00744FAB"/>
    <w:rsid w:val="00783535"/>
    <w:rsid w:val="007904DA"/>
    <w:rsid w:val="00794D5E"/>
    <w:rsid w:val="0079699B"/>
    <w:rsid w:val="007A0C62"/>
    <w:rsid w:val="007A1E5D"/>
    <w:rsid w:val="007B3154"/>
    <w:rsid w:val="007B7BA4"/>
    <w:rsid w:val="007C2676"/>
    <w:rsid w:val="007C30B8"/>
    <w:rsid w:val="007C4FF7"/>
    <w:rsid w:val="007D03C6"/>
    <w:rsid w:val="007D3CB6"/>
    <w:rsid w:val="007E0F20"/>
    <w:rsid w:val="007F6043"/>
    <w:rsid w:val="00812747"/>
    <w:rsid w:val="00820B31"/>
    <w:rsid w:val="00825B84"/>
    <w:rsid w:val="00847989"/>
    <w:rsid w:val="008666BD"/>
    <w:rsid w:val="00891F54"/>
    <w:rsid w:val="008B2979"/>
    <w:rsid w:val="008B7001"/>
    <w:rsid w:val="008C7BC9"/>
    <w:rsid w:val="008D0CBA"/>
    <w:rsid w:val="008D1C68"/>
    <w:rsid w:val="008D2DB4"/>
    <w:rsid w:val="008F0DDA"/>
    <w:rsid w:val="0090631F"/>
    <w:rsid w:val="00907616"/>
    <w:rsid w:val="0092771C"/>
    <w:rsid w:val="00943FA7"/>
    <w:rsid w:val="0094561B"/>
    <w:rsid w:val="00961CD9"/>
    <w:rsid w:val="00973454"/>
    <w:rsid w:val="0099238F"/>
    <w:rsid w:val="009A2478"/>
    <w:rsid w:val="009B2221"/>
    <w:rsid w:val="009B38CA"/>
    <w:rsid w:val="009D2744"/>
    <w:rsid w:val="009E6983"/>
    <w:rsid w:val="009F003C"/>
    <w:rsid w:val="009F1FB6"/>
    <w:rsid w:val="009F6B90"/>
    <w:rsid w:val="009F7C81"/>
    <w:rsid w:val="00A3199E"/>
    <w:rsid w:val="00A3358B"/>
    <w:rsid w:val="00A3433D"/>
    <w:rsid w:val="00A349B1"/>
    <w:rsid w:val="00A3750A"/>
    <w:rsid w:val="00A55B82"/>
    <w:rsid w:val="00A657F8"/>
    <w:rsid w:val="00AA197E"/>
    <w:rsid w:val="00AA7DE9"/>
    <w:rsid w:val="00AB76D1"/>
    <w:rsid w:val="00AC4D91"/>
    <w:rsid w:val="00AE70D4"/>
    <w:rsid w:val="00AF252E"/>
    <w:rsid w:val="00B03E77"/>
    <w:rsid w:val="00B16A74"/>
    <w:rsid w:val="00B40AAF"/>
    <w:rsid w:val="00B4272F"/>
    <w:rsid w:val="00B54387"/>
    <w:rsid w:val="00B65F72"/>
    <w:rsid w:val="00B6664E"/>
    <w:rsid w:val="00B7357C"/>
    <w:rsid w:val="00B90C44"/>
    <w:rsid w:val="00BA6E28"/>
    <w:rsid w:val="00BB7D82"/>
    <w:rsid w:val="00BD10D6"/>
    <w:rsid w:val="00BD2051"/>
    <w:rsid w:val="00BD3811"/>
    <w:rsid w:val="00BD5D7A"/>
    <w:rsid w:val="00BF2905"/>
    <w:rsid w:val="00BF4327"/>
    <w:rsid w:val="00BF79A7"/>
    <w:rsid w:val="00C05738"/>
    <w:rsid w:val="00C30192"/>
    <w:rsid w:val="00C3529E"/>
    <w:rsid w:val="00C36895"/>
    <w:rsid w:val="00C505F3"/>
    <w:rsid w:val="00C7745F"/>
    <w:rsid w:val="00C86625"/>
    <w:rsid w:val="00C86BD3"/>
    <w:rsid w:val="00C9148B"/>
    <w:rsid w:val="00CA12D6"/>
    <w:rsid w:val="00CA2F16"/>
    <w:rsid w:val="00CB1DFC"/>
    <w:rsid w:val="00CB1E37"/>
    <w:rsid w:val="00CB5E7F"/>
    <w:rsid w:val="00CC29B5"/>
    <w:rsid w:val="00CC7831"/>
    <w:rsid w:val="00CD6E80"/>
    <w:rsid w:val="00D16B37"/>
    <w:rsid w:val="00D24E66"/>
    <w:rsid w:val="00D50EEA"/>
    <w:rsid w:val="00D70723"/>
    <w:rsid w:val="00D75C01"/>
    <w:rsid w:val="00D80A4F"/>
    <w:rsid w:val="00D91EB0"/>
    <w:rsid w:val="00DC6036"/>
    <w:rsid w:val="00DD1460"/>
    <w:rsid w:val="00DD3BD4"/>
    <w:rsid w:val="00E007E9"/>
    <w:rsid w:val="00E2650D"/>
    <w:rsid w:val="00E344C0"/>
    <w:rsid w:val="00E46BBF"/>
    <w:rsid w:val="00E54C68"/>
    <w:rsid w:val="00E575A5"/>
    <w:rsid w:val="00E62825"/>
    <w:rsid w:val="00E65BCA"/>
    <w:rsid w:val="00E76515"/>
    <w:rsid w:val="00E84E04"/>
    <w:rsid w:val="00EA4ADD"/>
    <w:rsid w:val="00EA6926"/>
    <w:rsid w:val="00EC18B4"/>
    <w:rsid w:val="00ED0D69"/>
    <w:rsid w:val="00ED3536"/>
    <w:rsid w:val="00ED4ABA"/>
    <w:rsid w:val="00F350C9"/>
    <w:rsid w:val="00F36A0B"/>
    <w:rsid w:val="00F827BE"/>
    <w:rsid w:val="00F95FB1"/>
    <w:rsid w:val="00FA1D38"/>
    <w:rsid w:val="00FA3D2A"/>
    <w:rsid w:val="00FB0101"/>
    <w:rsid w:val="00FB79BD"/>
    <w:rsid w:val="00FC207F"/>
    <w:rsid w:val="00FD3B7D"/>
    <w:rsid w:val="00FE2199"/>
    <w:rsid w:val="00FE2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5C8B7"/>
  <w15:chartTrackingRefBased/>
  <w15:docId w15:val="{4E51BD1A-C182-624A-8F7F-6BC9925E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A78DD"/>
    <w:rPr>
      <w:rFonts w:ascii="Times" w:hAnsi="Times"/>
      <w:snapToGrid w:val="0"/>
      <w:lang w:eastAsia="x-none"/>
    </w:rPr>
  </w:style>
  <w:style w:type="character" w:customStyle="1" w:styleId="BodyTextIndentChar">
    <w:name w:val="Body Text Indent Char"/>
    <w:link w:val="BodyTextIndent"/>
    <w:semiHidden/>
    <w:rsid w:val="006A78DD"/>
    <w:rPr>
      <w:rFonts w:ascii="Times" w:hAnsi="Times"/>
      <w:snapToGrid w:val="0"/>
      <w:sz w:val="24"/>
      <w:szCs w:val="24"/>
      <w:lang w:val="en-GB" w:eastAsia="x-none" w:bidi="ar-SA"/>
    </w:rPr>
  </w:style>
  <w:style w:type="paragraph" w:styleId="Header">
    <w:name w:val="header"/>
    <w:basedOn w:val="Normal"/>
    <w:link w:val="HeaderChar"/>
    <w:uiPriority w:val="99"/>
    <w:rsid w:val="00646813"/>
    <w:pPr>
      <w:tabs>
        <w:tab w:val="center" w:pos="4320"/>
        <w:tab w:val="right" w:pos="8640"/>
      </w:tabs>
    </w:pPr>
  </w:style>
  <w:style w:type="paragraph" w:styleId="Footer">
    <w:name w:val="footer"/>
    <w:basedOn w:val="Normal"/>
    <w:rsid w:val="00646813"/>
    <w:pPr>
      <w:tabs>
        <w:tab w:val="center" w:pos="4320"/>
        <w:tab w:val="right" w:pos="8640"/>
      </w:tabs>
    </w:pPr>
  </w:style>
  <w:style w:type="paragraph" w:styleId="BalloonText">
    <w:name w:val="Balloon Text"/>
    <w:basedOn w:val="Normal"/>
    <w:link w:val="BalloonTextChar"/>
    <w:uiPriority w:val="99"/>
    <w:semiHidden/>
    <w:unhideWhenUsed/>
    <w:rsid w:val="000F7E5E"/>
    <w:rPr>
      <w:rFonts w:ascii="Tahoma" w:hAnsi="Tahoma" w:cs="Tahoma"/>
      <w:sz w:val="16"/>
      <w:szCs w:val="16"/>
    </w:rPr>
  </w:style>
  <w:style w:type="character" w:customStyle="1" w:styleId="BalloonTextChar">
    <w:name w:val="Balloon Text Char"/>
    <w:link w:val="BalloonText"/>
    <w:uiPriority w:val="99"/>
    <w:semiHidden/>
    <w:rsid w:val="000F7E5E"/>
    <w:rPr>
      <w:rFonts w:ascii="Tahoma" w:hAnsi="Tahoma" w:cs="Tahoma"/>
      <w:sz w:val="16"/>
      <w:szCs w:val="16"/>
      <w:lang w:val="en-US" w:eastAsia="en-US"/>
    </w:rPr>
  </w:style>
  <w:style w:type="paragraph" w:styleId="NoSpacing">
    <w:name w:val="No Spacing"/>
    <w:uiPriority w:val="1"/>
    <w:qFormat/>
    <w:rsid w:val="005F5B91"/>
    <w:rPr>
      <w:sz w:val="24"/>
      <w:szCs w:val="24"/>
      <w:lang w:val="en-US" w:eastAsia="en-US"/>
    </w:rPr>
  </w:style>
  <w:style w:type="paragraph" w:styleId="BodyText2">
    <w:name w:val="Body Text 2"/>
    <w:basedOn w:val="Normal"/>
    <w:link w:val="BodyText2Char"/>
    <w:uiPriority w:val="99"/>
    <w:semiHidden/>
    <w:unhideWhenUsed/>
    <w:rsid w:val="0067509C"/>
    <w:pPr>
      <w:spacing w:after="120" w:line="480" w:lineRule="auto"/>
    </w:pPr>
  </w:style>
  <w:style w:type="character" w:customStyle="1" w:styleId="BodyText2Char">
    <w:name w:val="Body Text 2 Char"/>
    <w:link w:val="BodyText2"/>
    <w:uiPriority w:val="99"/>
    <w:semiHidden/>
    <w:rsid w:val="0067509C"/>
    <w:rPr>
      <w:sz w:val="24"/>
      <w:szCs w:val="24"/>
      <w:lang w:val="en-US" w:eastAsia="en-US"/>
    </w:rPr>
  </w:style>
  <w:style w:type="character" w:styleId="Hyperlink">
    <w:name w:val="Hyperlink"/>
    <w:uiPriority w:val="99"/>
    <w:rsid w:val="0067509C"/>
    <w:rPr>
      <w:color w:val="0000FF"/>
      <w:u w:val="single"/>
    </w:rPr>
  </w:style>
  <w:style w:type="character" w:styleId="Emphasis">
    <w:name w:val="Emphasis"/>
    <w:qFormat/>
    <w:rsid w:val="0067509C"/>
    <w:rPr>
      <w:i/>
      <w:iCs/>
    </w:rPr>
  </w:style>
  <w:style w:type="character" w:styleId="Strong">
    <w:name w:val="Strong"/>
    <w:uiPriority w:val="22"/>
    <w:qFormat/>
    <w:rsid w:val="0067509C"/>
    <w:rPr>
      <w:b/>
      <w:bCs/>
    </w:rPr>
  </w:style>
  <w:style w:type="paragraph" w:styleId="ListParagraph">
    <w:name w:val="List Paragraph"/>
    <w:basedOn w:val="Normal"/>
    <w:uiPriority w:val="72"/>
    <w:qFormat/>
    <w:rsid w:val="006310AB"/>
    <w:pPr>
      <w:ind w:left="720"/>
    </w:pPr>
    <w:rPr>
      <w:bCs/>
    </w:rPr>
  </w:style>
  <w:style w:type="character" w:styleId="CommentReference">
    <w:name w:val="annotation reference"/>
    <w:rsid w:val="006310AB"/>
    <w:rPr>
      <w:sz w:val="16"/>
      <w:szCs w:val="16"/>
    </w:rPr>
  </w:style>
  <w:style w:type="paragraph" w:styleId="CommentText">
    <w:name w:val="annotation text"/>
    <w:basedOn w:val="Normal"/>
    <w:link w:val="CommentTextChar"/>
    <w:rsid w:val="006310AB"/>
    <w:rPr>
      <w:bCs/>
      <w:sz w:val="20"/>
      <w:szCs w:val="20"/>
    </w:rPr>
  </w:style>
  <w:style w:type="character" w:customStyle="1" w:styleId="CommentTextChar">
    <w:name w:val="Comment Text Char"/>
    <w:link w:val="CommentText"/>
    <w:rsid w:val="006310AB"/>
    <w:rPr>
      <w:bCs/>
      <w:lang w:eastAsia="en-US"/>
    </w:rPr>
  </w:style>
  <w:style w:type="paragraph" w:styleId="CommentSubject">
    <w:name w:val="annotation subject"/>
    <w:basedOn w:val="CommentText"/>
    <w:next w:val="CommentText"/>
    <w:link w:val="CommentSubjectChar"/>
    <w:uiPriority w:val="99"/>
    <w:semiHidden/>
    <w:unhideWhenUsed/>
    <w:rsid w:val="00E65BCA"/>
    <w:rPr>
      <w:b/>
      <w:lang w:val="en-US"/>
    </w:rPr>
  </w:style>
  <w:style w:type="character" w:customStyle="1" w:styleId="CommentSubjectChar">
    <w:name w:val="Comment Subject Char"/>
    <w:link w:val="CommentSubject"/>
    <w:uiPriority w:val="99"/>
    <w:semiHidden/>
    <w:rsid w:val="00E65BCA"/>
    <w:rPr>
      <w:b/>
      <w:bCs/>
      <w:lang w:val="en-US" w:eastAsia="en-US"/>
    </w:rPr>
  </w:style>
  <w:style w:type="paragraph" w:styleId="Revision">
    <w:name w:val="Revision"/>
    <w:hidden/>
    <w:uiPriority w:val="99"/>
    <w:semiHidden/>
    <w:rsid w:val="00330B25"/>
    <w:rPr>
      <w:sz w:val="24"/>
      <w:szCs w:val="24"/>
      <w:lang w:val="en-US" w:eastAsia="en-US"/>
    </w:rPr>
  </w:style>
  <w:style w:type="character" w:customStyle="1" w:styleId="HeaderChar">
    <w:name w:val="Header Char"/>
    <w:basedOn w:val="DefaultParagraphFont"/>
    <w:link w:val="Header"/>
    <w:uiPriority w:val="99"/>
    <w:rsid w:val="00D75C01"/>
    <w:rPr>
      <w:sz w:val="24"/>
      <w:szCs w:val="24"/>
      <w:lang w:val="en-US" w:eastAsia="en-US"/>
    </w:rPr>
  </w:style>
  <w:style w:type="paragraph" w:styleId="NormalWeb">
    <w:name w:val="Normal (Web)"/>
    <w:basedOn w:val="Normal"/>
    <w:uiPriority w:val="99"/>
    <w:rsid w:val="00783535"/>
    <w:pPr>
      <w:suppressAutoHyphens/>
      <w:autoSpaceDN w:val="0"/>
      <w:spacing w:before="100" w:after="100"/>
    </w:pPr>
    <w:rPr>
      <w:lang w:eastAsia="en-GB"/>
    </w:rPr>
  </w:style>
  <w:style w:type="character" w:customStyle="1" w:styleId="normaltextrun">
    <w:name w:val="normaltextrun"/>
    <w:basedOn w:val="DefaultParagraphFont"/>
    <w:rsid w:val="0078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ed.co.uk/career-advice/how-to-write-a-c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er-advice.jobs.ac.uk/cv-and-cover-letter-advice/how-to-write-a-flawless-cover-letter-in-202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ams.ac.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livingwage.org.uk/accredited-living-wage-employ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A92695-355E-4471-A151-2655EC2857BE}">
  <we:reference id="wa200003216" version="1.0.0.0" store="en-GB" storeType="OMEX"/>
  <we:alternateReferences>
    <we:reference id="wa200003216" version="1.0.0.0" store="WA20000321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DE52-901B-413E-8597-BAB2BFE6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1904</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MANPOWER REQUEST FORM</vt:lpstr>
    </vt:vector>
  </TitlesOfParts>
  <Company>SAMS</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 REQUEST FORM</dc:title>
  <dc:subject/>
  <dc:creator>Jacqueline Cullen</dc:creator>
  <cp:keywords/>
  <cp:lastModifiedBy>Amy Gibb</cp:lastModifiedBy>
  <cp:revision>3</cp:revision>
  <cp:lastPrinted>2025-10-02T11:49:00Z</cp:lastPrinted>
  <dcterms:created xsi:type="dcterms:W3CDTF">2025-11-26T14:39:00Z</dcterms:created>
  <dcterms:modified xsi:type="dcterms:W3CDTF">2025-11-26T14:39:00Z</dcterms:modified>
</cp:coreProperties>
</file>